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87" w:rsidRPr="00586887" w:rsidRDefault="00586887" w:rsidP="00586887">
      <w:pPr>
        <w:pBdr>
          <w:bottom w:val="single" w:sz="6" w:space="1" w:color="EEEEEE"/>
        </w:pBdr>
        <w:shd w:val="clear" w:color="auto" w:fill="FFFFFF"/>
        <w:spacing w:after="15" w:line="384" w:lineRule="atLeast"/>
        <w:jc w:val="center"/>
        <w:textAlignment w:val="top"/>
        <w:outlineLvl w:val="1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586887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Порядок и время приема граждан</w:t>
      </w:r>
    </w:p>
    <w:p w:rsidR="00586887" w:rsidRDefault="00586887"/>
    <w:p w:rsidR="00586887" w:rsidRDefault="00586887"/>
    <w:tbl>
      <w:tblPr>
        <w:tblStyle w:val="a4"/>
        <w:tblW w:w="0" w:type="auto"/>
        <w:tblInd w:w="-612" w:type="dxa"/>
        <w:tblLook w:val="01E0" w:firstRow="1" w:lastRow="1" w:firstColumn="1" w:lastColumn="1" w:noHBand="0" w:noVBand="0"/>
      </w:tblPr>
      <w:tblGrid>
        <w:gridCol w:w="644"/>
        <w:gridCol w:w="784"/>
        <w:gridCol w:w="2494"/>
        <w:gridCol w:w="1750"/>
        <w:gridCol w:w="1595"/>
        <w:gridCol w:w="2690"/>
      </w:tblGrid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№ п/п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№ изб.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окр.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Ф.И.О. депутата</w:t>
            </w: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День приема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Часы приема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Место проведения приема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1.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Ускова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Елена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Николаевна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E767E1" w:rsidP="00E767E1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Последний понедельник месяца </w:t>
            </w:r>
          </w:p>
        </w:tc>
        <w:tc>
          <w:tcPr>
            <w:tcW w:w="1595" w:type="dxa"/>
          </w:tcPr>
          <w:p w:rsidR="00586887" w:rsidRPr="00586887" w:rsidRDefault="00586887" w:rsidP="00E767E1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10.00 до 1</w:t>
            </w:r>
            <w:r w:rsidR="00E767E1">
              <w:rPr>
                <w:sz w:val="28"/>
                <w:szCs w:val="28"/>
              </w:rPr>
              <w:t>2</w:t>
            </w:r>
            <w:r w:rsidRPr="00586887">
              <w:rPr>
                <w:sz w:val="28"/>
                <w:szCs w:val="28"/>
              </w:rPr>
              <w:t>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администрации сельского поселения, с.Скворчиха, ул.Центральная, 61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2.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Бардовская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Гузалия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Фаритовна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E767E1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вторник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администрации сельского поселения, с.Скворчиха, ул.Центральная, 61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3.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Гиззатова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Зубайда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Тимергалиевна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Последняя среда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администрации сельского поселения, с.Скворчиха, ул.Центральная, 61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4.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Кильмухаметова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Рашида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Рашитовна</w:t>
            </w: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администрации сельского поселения, с.Скворчиха, ул.Центральная, 61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5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5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Глазова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Людмила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Александровна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Последняя пятница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15.00 до 17.00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администрации сельского поселения, с.Скворчиха, ул.Центральная, 61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6.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6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Сувернев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Сергей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Михайлович</w:t>
            </w: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понедельник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10.00 до 12.00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администрации сельского поселения, с.Скворчиха, ул.Центральная, 61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7</w:t>
            </w:r>
          </w:p>
        </w:tc>
        <w:tc>
          <w:tcPr>
            <w:tcW w:w="2494" w:type="dxa"/>
          </w:tcPr>
          <w:p w:rsidR="00586887" w:rsidRPr="00586887" w:rsidRDefault="006C49D9" w:rsidP="00586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Халитов Забир Мидхатович</w:t>
            </w:r>
            <w:bookmarkStart w:id="0" w:name="_GoBack"/>
            <w:bookmarkEnd w:id="0"/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вторник месяца</w:t>
            </w:r>
          </w:p>
        </w:tc>
        <w:tc>
          <w:tcPr>
            <w:tcW w:w="1595" w:type="dxa"/>
          </w:tcPr>
          <w:p w:rsidR="00586887" w:rsidRPr="00586887" w:rsidRDefault="00586887" w:rsidP="00E767E1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с 10.00 до </w:t>
            </w:r>
            <w:r w:rsidR="00E767E1">
              <w:rPr>
                <w:sz w:val="28"/>
                <w:szCs w:val="28"/>
              </w:rPr>
              <w:t>12</w:t>
            </w:r>
            <w:r w:rsidRPr="00586887">
              <w:rPr>
                <w:sz w:val="28"/>
                <w:szCs w:val="28"/>
              </w:rPr>
              <w:t>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Кинзекеевского СДК, с.Кинзекеево, ул.Первомайская, 20а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8.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8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Кинзябаева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Фанира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Шайхиевна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понедельник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Кинзекеевского СДК, с.Кинзекеево, ул.Первомайская, 20а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9.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9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Юмагулова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Валима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Ишбулдовна </w:t>
            </w: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Последняя среда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Кинзекеевского СДК, с.Кинзекеево, ул.Первомайская, 20а</w:t>
            </w:r>
          </w:p>
        </w:tc>
      </w:tr>
      <w:tr w:rsidR="00586887" w:rsidRPr="00586887" w:rsidTr="00586887">
        <w:tc>
          <w:tcPr>
            <w:tcW w:w="64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10.</w:t>
            </w:r>
          </w:p>
        </w:tc>
        <w:tc>
          <w:tcPr>
            <w:tcW w:w="78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10</w:t>
            </w:r>
          </w:p>
        </w:tc>
        <w:tc>
          <w:tcPr>
            <w:tcW w:w="2494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Мурзагулов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Рафаиль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 xml:space="preserve">Хаварисович </w:t>
            </w:r>
          </w:p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1595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с 14.00 до 16.00</w:t>
            </w:r>
          </w:p>
        </w:tc>
        <w:tc>
          <w:tcPr>
            <w:tcW w:w="2690" w:type="dxa"/>
          </w:tcPr>
          <w:p w:rsidR="00586887" w:rsidRPr="00586887" w:rsidRDefault="00586887" w:rsidP="00586887">
            <w:pPr>
              <w:jc w:val="center"/>
              <w:rPr>
                <w:sz w:val="28"/>
                <w:szCs w:val="28"/>
              </w:rPr>
            </w:pPr>
            <w:r w:rsidRPr="00586887">
              <w:rPr>
                <w:sz w:val="28"/>
                <w:szCs w:val="28"/>
              </w:rPr>
              <w:t>Здание Алакаевского СК, д.Алакаево, ул.Школьная, 31</w:t>
            </w:r>
          </w:p>
        </w:tc>
      </w:tr>
    </w:tbl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справками обращаться по телефону: 8 (34794) 74 – 1 – 19</w:t>
      </w:r>
    </w:p>
    <w:p w:rsidR="00586887" w:rsidRPr="00586887" w:rsidRDefault="00586887" w:rsidP="0058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CB8" w:rsidRDefault="00DB7CB8"/>
    <w:sectPr w:rsidR="00DB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87"/>
    <w:rsid w:val="00586887"/>
    <w:rsid w:val="006C49D9"/>
    <w:rsid w:val="00DB7CB8"/>
    <w:rsid w:val="00E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07FF88-AC8B-48F6-A836-CF8A2F0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8688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586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dcterms:created xsi:type="dcterms:W3CDTF">2015-11-18T07:16:00Z</dcterms:created>
  <dcterms:modified xsi:type="dcterms:W3CDTF">2017-11-28T12:59:00Z</dcterms:modified>
</cp:coreProperties>
</file>