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D7" w:rsidRPr="00EE0306" w:rsidRDefault="00E855D7" w:rsidP="00E855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030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СОВЕТ</w:t>
      </w:r>
    </w:p>
    <w:p w:rsidR="00E855D7" w:rsidRPr="00EE0306" w:rsidRDefault="00E855D7" w:rsidP="00E855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030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СЕЛЬСКОГО ПОСЕЛЕНИЯ СКВОРЧИХИНСКИЙ СЕЛЬСОВЕТ МУНИЦИПАЛЬНОГО </w:t>
      </w:r>
      <w:proofErr w:type="gramStart"/>
      <w:r w:rsidRPr="00EE030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РАЙОНА  ИШИМБАЙСКИЙ</w:t>
      </w:r>
      <w:proofErr w:type="gramEnd"/>
      <w:r w:rsidRPr="00EE030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</w:t>
      </w:r>
    </w:p>
    <w:p w:rsidR="00E855D7" w:rsidRPr="00EE0306" w:rsidRDefault="00E855D7" w:rsidP="00E8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РЕСПУБЛИКИ БАШКОРТОСТАН</w:t>
      </w:r>
    </w:p>
    <w:p w:rsidR="00E855D7" w:rsidRPr="00EE0306" w:rsidRDefault="00E855D7" w:rsidP="00E8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5D7" w:rsidRPr="00EE0306" w:rsidRDefault="00E855D7" w:rsidP="00E8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855D7" w:rsidRPr="00EE0306" w:rsidRDefault="00E855D7" w:rsidP="00E8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>.04. 2016 г.</w:t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0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10/74</w:t>
      </w:r>
    </w:p>
    <w:p w:rsidR="00E855D7" w:rsidRPr="00EE0306" w:rsidRDefault="00E855D7" w:rsidP="00E85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5D7" w:rsidRDefault="00E855D7" w:rsidP="00E855D7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5D7" w:rsidRDefault="00E855D7" w:rsidP="00E855D7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5D7" w:rsidRPr="00EE0306" w:rsidRDefault="00E855D7" w:rsidP="00E855D7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представлении                                               депутатами Совета </w:t>
      </w:r>
      <w:r w:rsidRPr="00EE0306">
        <w:rPr>
          <w:rFonts w:ascii="Times New Roman" w:eastAsia="Calibri" w:hAnsi="Times New Roman" w:cs="Times New Roman"/>
          <w:b/>
          <w:sz w:val="28"/>
          <w:szCs w:val="30"/>
        </w:rPr>
        <w:t xml:space="preserve">сельского поселения </w:t>
      </w:r>
      <w:proofErr w:type="spellStart"/>
      <w:r w:rsidRPr="00EE0306">
        <w:rPr>
          <w:rFonts w:ascii="Times New Roman" w:eastAsia="Calibri" w:hAnsi="Times New Roman" w:cs="Times New Roman"/>
          <w:b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b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b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b/>
          <w:sz w:val="28"/>
          <w:szCs w:val="30"/>
        </w:rPr>
        <w:t xml:space="preserve"> район </w:t>
      </w:r>
      <w:r w:rsidRPr="00EE0306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 сведений о доходах, расходах, об имуществе и обязательствах               имущественного характера</w:t>
      </w:r>
    </w:p>
    <w:p w:rsidR="00E855D7" w:rsidRPr="00EE0306" w:rsidRDefault="00E855D7" w:rsidP="00E855D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положений статьи 12.1 Федерального закона     от 25 декабря 2008 года № 273-ФЗ «О противодействии </w:t>
      </w:r>
      <w:proofErr w:type="gramStart"/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коррупции»   </w:t>
      </w:r>
      <w:proofErr w:type="gramEnd"/>
      <w:r w:rsidRPr="00EE0306">
        <w:rPr>
          <w:rFonts w:ascii="Times New Roman" w:eastAsia="Calibri" w:hAnsi="Times New Roman" w:cs="Times New Roman"/>
          <w:sz w:val="28"/>
          <w:szCs w:val="28"/>
        </w:rPr>
        <w:t>и в соответствии со статьей 12.2 Закона Республики Башкортостан от 18 марта 2005 года № 162-з «О местном самоуправлении в Республике Башкортостан» Совет</w:t>
      </w: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район </w:t>
      </w: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06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06">
        <w:rPr>
          <w:rFonts w:ascii="Times New Roman" w:eastAsia="Calibri" w:hAnsi="Times New Roman" w:cs="Times New Roman"/>
          <w:sz w:val="28"/>
          <w:szCs w:val="28"/>
        </w:rPr>
        <w:t>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0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06">
        <w:rPr>
          <w:rFonts w:ascii="Times New Roman" w:eastAsia="Calibri" w:hAnsi="Times New Roman" w:cs="Times New Roman"/>
          <w:sz w:val="28"/>
          <w:szCs w:val="28"/>
        </w:rPr>
        <w:t>л:</w:t>
      </w:r>
    </w:p>
    <w:p w:rsidR="00E855D7" w:rsidRPr="00EE0306" w:rsidRDefault="00E855D7" w:rsidP="00E855D7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представлении депутатами Совета </w:t>
      </w: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gramStart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район </w:t>
      </w: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  <w:proofErr w:type="gramEnd"/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 Башкортостан сведений о доходах, расходах, об имуществе и обязательствах имущественного характера согласно приложению № 1 к настоящему Решению.</w:t>
      </w:r>
    </w:p>
    <w:p w:rsidR="00E855D7" w:rsidRPr="00EE0306" w:rsidRDefault="00E855D7" w:rsidP="00E855D7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E0306">
        <w:rPr>
          <w:rFonts w:ascii="Times New Roman" w:eastAsia="Calibri" w:hAnsi="Times New Roman" w:cs="Times New Roman"/>
          <w:sz w:val="28"/>
        </w:rPr>
        <w:t xml:space="preserve">2. Создать Комиссию по контролю за достоверностью сведений                 о доходах, расходах, об имуществе и обязательствах имущественного характера, представляемых депутатами Совета </w:t>
      </w: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gramStart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район </w:t>
      </w: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306">
        <w:rPr>
          <w:rFonts w:ascii="Times New Roman" w:eastAsia="Calibri" w:hAnsi="Times New Roman" w:cs="Times New Roman"/>
          <w:sz w:val="28"/>
        </w:rPr>
        <w:t>Республики</w:t>
      </w:r>
      <w:proofErr w:type="gramEnd"/>
      <w:r w:rsidRPr="00EE0306">
        <w:rPr>
          <w:rFonts w:ascii="Times New Roman" w:eastAsia="Calibri" w:hAnsi="Times New Roman" w:cs="Times New Roman"/>
          <w:sz w:val="28"/>
        </w:rPr>
        <w:t xml:space="preserve"> Башкортостан, а также   по урегулированию конфликта интересов в составе согласно приложению № 2 к настоящему Решению.</w:t>
      </w:r>
    </w:p>
    <w:p w:rsidR="00E855D7" w:rsidRPr="00EE0306" w:rsidRDefault="00E855D7" w:rsidP="00E855D7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Решение на информационном стенде в здании администрации 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 сельсовет и на официальном сайте сельского поселения в сети Интернет.</w:t>
      </w:r>
    </w:p>
    <w:p w:rsidR="00E855D7" w:rsidRPr="00EE0306" w:rsidRDefault="00E855D7" w:rsidP="00E855D7">
      <w:pPr>
        <w:spacing w:after="0" w:line="21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1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 w:rsidRPr="00EE0306">
        <w:rPr>
          <w:rFonts w:ascii="Times New Roman" w:eastAsia="Calibri" w:hAnsi="Times New Roman" w:cs="Times New Roman"/>
          <w:sz w:val="28"/>
          <w:szCs w:val="28"/>
        </w:rPr>
        <w:tab/>
      </w:r>
      <w:r w:rsidRPr="00EE0306">
        <w:rPr>
          <w:rFonts w:ascii="Times New Roman" w:eastAsia="Calibri" w:hAnsi="Times New Roman" w:cs="Times New Roman"/>
          <w:sz w:val="28"/>
          <w:szCs w:val="28"/>
        </w:rPr>
        <w:tab/>
      </w:r>
      <w:r w:rsidRPr="00EE0306">
        <w:rPr>
          <w:rFonts w:ascii="Times New Roman" w:eastAsia="Calibri" w:hAnsi="Times New Roman" w:cs="Times New Roman"/>
          <w:sz w:val="28"/>
          <w:szCs w:val="28"/>
        </w:rPr>
        <w:tab/>
      </w:r>
      <w:r w:rsidRPr="00EE0306">
        <w:rPr>
          <w:rFonts w:ascii="Times New Roman" w:eastAsia="Calibri" w:hAnsi="Times New Roman" w:cs="Times New Roman"/>
          <w:sz w:val="28"/>
          <w:szCs w:val="28"/>
        </w:rPr>
        <w:tab/>
      </w:r>
      <w:r w:rsidRPr="00EE0306">
        <w:rPr>
          <w:rFonts w:ascii="Times New Roman" w:eastAsia="Calibri" w:hAnsi="Times New Roman" w:cs="Times New Roman"/>
          <w:sz w:val="28"/>
          <w:szCs w:val="28"/>
        </w:rPr>
        <w:tab/>
        <w:t>Г.Ф. Бардовская</w:t>
      </w: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к решению Совета </w:t>
      </w: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E855D7" w:rsidRPr="00EE0306" w:rsidRDefault="00E855D7" w:rsidP="00E855D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о представлении депутатами Совета сельского поселения </w:t>
      </w:r>
      <w:proofErr w:type="spellStart"/>
      <w:proofErr w:type="gramStart"/>
      <w:r w:rsidRPr="00EE0306">
        <w:rPr>
          <w:rFonts w:ascii="Times New Roman" w:eastAsia="Calibri" w:hAnsi="Times New Roman" w:cs="Times New Roman"/>
          <w:b/>
          <w:sz w:val="28"/>
          <w:szCs w:val="28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proofErr w:type="spellStart"/>
      <w:r w:rsidRPr="00EE0306">
        <w:rPr>
          <w:rFonts w:ascii="Times New Roman" w:eastAsia="Calibri" w:hAnsi="Times New Roman" w:cs="Times New Roman"/>
          <w:b/>
          <w:sz w:val="28"/>
          <w:szCs w:val="28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Башкортостан сведений о доходах, расходах, об имуществе   и обязательствах имущественного характера</w:t>
      </w:r>
    </w:p>
    <w:p w:rsidR="00E855D7" w:rsidRPr="00EE0306" w:rsidRDefault="00E855D7" w:rsidP="00E855D7">
      <w:pPr>
        <w:tabs>
          <w:tab w:val="left" w:pos="561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ab/>
      </w:r>
    </w:p>
    <w:p w:rsidR="00E855D7" w:rsidRPr="00EE0306" w:rsidRDefault="00E855D7" w:rsidP="00E855D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1. Настоящим Положением определяется порядок представления депутатами Совета 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район Республики Башкортостан (далее – Депутаты), сведений о полученных ими доходах, об имуществе, принадлежащем им на праве собственности, и об их обязательствах имущественного характера, сведений            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доходах), а также сведений о своих расходах,              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    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</w:t>
      </w:r>
      <w:r w:rsidRPr="00EE0306">
        <w:rPr>
          <w:rFonts w:ascii="Times New Roman" w:eastAsia="Calibri" w:hAnsi="Times New Roman" w:cs="Times New Roman"/>
          <w:sz w:val="28"/>
          <w:szCs w:val="30"/>
        </w:rPr>
        <w:br/>
        <w:t>(далее - сведения о расходах).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2. Сведения о доходах и расходах представляются Депутатами ежегодно        по форме справки,</w:t>
      </w:r>
      <w:r w:rsidRPr="00EE0306">
        <w:rPr>
          <w:rFonts w:ascii="Calibri" w:eastAsia="Calibri" w:hAnsi="Calibri" w:cs="Times New Roman"/>
        </w:rPr>
        <w:t xml:space="preserve"> </w:t>
      </w:r>
      <w:r w:rsidRPr="00EE0306">
        <w:rPr>
          <w:rFonts w:ascii="Times New Roman" w:eastAsia="Calibri" w:hAnsi="Times New Roman" w:cs="Times New Roman"/>
          <w:sz w:val="28"/>
          <w:szCs w:val="30"/>
        </w:rPr>
        <w:t>утвержденной Указом Президента Российской Федерации          от 23 июня 2014 года № 460, не позднее 30 апреля года, следующего за отчетным.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3. Депутат представляет ежегодно: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а) сведения о своих доходах, полученных за отчетный период (с 1 января       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     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в) сведения о своих расходах, о расходах своих супруги (супруга)   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     в отчетном периоде,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4. Сведения о доходах и расходах представляются в Комиссию по контролю    за достоверностью сведений о доходах, расходах, об имуществе и обязательствах имущественного характера, представляемых депутатами, а также по урегулированию конфликта интересов (далее - Комиссия). 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5. Организационно-техническое и документационное обеспечение деятельности Комиссии осуществляются управляющим делами Администрации 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район Республики Башкортостан.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6. В случае если Депутат обнаружил, что в представленных им в Комиссию сведениях о доходах и расходах не отражены или не полностью отражены какие-либо сведения либо имеются ошибки, Депутат вправе представить уточненные сведения в порядке, установленном настоящим Положением.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Депутат может представить уточненные сведения в течение одного месяца после окончания срока, указанного в пункте 2 настоящего Положения.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7. В случае непредставления по объективным причинам Депутатом сведений    о доходах и расходах супруги (супруга) и несовершеннолетних детей данный факт подлежит рассмотрению на заседании Комиссии.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>8. Сведения о доходах и расходах, представляемые в соответствии                     с настоящим Положением Депутатом,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9. Управляющий делами Администрации сельского поселения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район Республики Башкортостан, члены Комиссии,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10. В случае непредставления либо представления заведомо недостоверных или неполных сведений о доходах и расходах Депутат несет ответственность                   в соответствии с действующим законодательством. </w:t>
      </w: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к решению Совета </w:t>
      </w: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306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E855D7" w:rsidRPr="00EE0306" w:rsidRDefault="00E855D7" w:rsidP="00E855D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Комиссии по контролю за достоверностью </w:t>
      </w:r>
    </w:p>
    <w:p w:rsidR="00E855D7" w:rsidRPr="00EE0306" w:rsidRDefault="00E855D7" w:rsidP="00E855D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депутатами Совета </w:t>
      </w:r>
      <w:r w:rsidRPr="00EE0306">
        <w:rPr>
          <w:rFonts w:ascii="Times New Roman" w:eastAsia="Calibri" w:hAnsi="Times New Roman" w:cs="Times New Roman"/>
          <w:b/>
          <w:sz w:val="28"/>
          <w:szCs w:val="30"/>
        </w:rPr>
        <w:t xml:space="preserve">сельского поселения </w:t>
      </w:r>
      <w:proofErr w:type="spellStart"/>
      <w:r w:rsidRPr="00EE0306">
        <w:rPr>
          <w:rFonts w:ascii="Times New Roman" w:eastAsia="Calibri" w:hAnsi="Times New Roman" w:cs="Times New Roman"/>
          <w:b/>
          <w:sz w:val="28"/>
          <w:szCs w:val="30"/>
        </w:rPr>
        <w:t>Скворчихинский</w:t>
      </w:r>
      <w:proofErr w:type="spellEnd"/>
      <w:r w:rsidRPr="00EE0306">
        <w:rPr>
          <w:rFonts w:ascii="Times New Roman" w:eastAsia="Calibri" w:hAnsi="Times New Roman" w:cs="Times New Roman"/>
          <w:b/>
          <w:sz w:val="28"/>
          <w:szCs w:val="30"/>
        </w:rPr>
        <w:t xml:space="preserve"> сельсовет муниципального района </w:t>
      </w:r>
      <w:proofErr w:type="spellStart"/>
      <w:r w:rsidRPr="00EE0306">
        <w:rPr>
          <w:rFonts w:ascii="Times New Roman" w:eastAsia="Calibri" w:hAnsi="Times New Roman" w:cs="Times New Roman"/>
          <w:b/>
          <w:sz w:val="28"/>
          <w:szCs w:val="30"/>
        </w:rPr>
        <w:t>Ишимбайский</w:t>
      </w:r>
      <w:proofErr w:type="spellEnd"/>
      <w:r w:rsidRPr="00EE0306">
        <w:rPr>
          <w:rFonts w:ascii="Times New Roman" w:eastAsia="Calibri" w:hAnsi="Times New Roman" w:cs="Times New Roman"/>
          <w:sz w:val="28"/>
          <w:szCs w:val="30"/>
        </w:rPr>
        <w:t xml:space="preserve"> </w:t>
      </w:r>
      <w:proofErr w:type="gramStart"/>
      <w:r w:rsidRPr="00EE0306">
        <w:rPr>
          <w:rFonts w:ascii="Times New Roman" w:eastAsia="Calibri" w:hAnsi="Times New Roman" w:cs="Times New Roman"/>
          <w:b/>
          <w:sz w:val="28"/>
          <w:szCs w:val="30"/>
        </w:rPr>
        <w:t xml:space="preserve">район </w:t>
      </w:r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</w:t>
      </w:r>
      <w:proofErr w:type="gramEnd"/>
      <w:r w:rsidRPr="00EE0306">
        <w:rPr>
          <w:rFonts w:ascii="Times New Roman" w:eastAsia="Calibri" w:hAnsi="Times New Roman" w:cs="Times New Roman"/>
          <w:b/>
          <w:sz w:val="28"/>
          <w:szCs w:val="28"/>
        </w:rPr>
        <w:t xml:space="preserve"> Башкортостан, а также по урегулированию конфликта интересов</w:t>
      </w:r>
    </w:p>
    <w:p w:rsidR="00E855D7" w:rsidRPr="00EE0306" w:rsidRDefault="00E855D7" w:rsidP="00E855D7">
      <w:pPr>
        <w:tabs>
          <w:tab w:val="left" w:pos="561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ab/>
      </w:r>
    </w:p>
    <w:p w:rsidR="00E855D7" w:rsidRPr="00EE0306" w:rsidRDefault="00E855D7" w:rsidP="00E855D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676"/>
        <w:gridCol w:w="5464"/>
      </w:tblGrid>
      <w:tr w:rsidR="00E855D7" w:rsidRPr="00EE0306" w:rsidTr="008D7D63">
        <w:tc>
          <w:tcPr>
            <w:tcW w:w="3473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Председатель Комиссии</w:t>
            </w:r>
          </w:p>
        </w:tc>
        <w:tc>
          <w:tcPr>
            <w:tcW w:w="746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Бардовская Г.Ф., </w:t>
            </w: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депутат Совета от </w:t>
            </w:r>
            <w:proofErr w:type="spellStart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изб.округа</w:t>
            </w:r>
            <w:proofErr w:type="spellEnd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№2</w:t>
            </w:r>
          </w:p>
        </w:tc>
      </w:tr>
      <w:tr w:rsidR="00E855D7" w:rsidRPr="00EE0306" w:rsidTr="008D7D63">
        <w:tc>
          <w:tcPr>
            <w:tcW w:w="3473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Секретарь Комиссии</w:t>
            </w:r>
          </w:p>
        </w:tc>
        <w:tc>
          <w:tcPr>
            <w:tcW w:w="746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proofErr w:type="spellStart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Ускова</w:t>
            </w:r>
            <w:proofErr w:type="spellEnd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</w:t>
            </w:r>
            <w:proofErr w:type="gramStart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Е.Н.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</w:t>
            </w: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депутат Совета от </w:t>
            </w:r>
            <w:proofErr w:type="spellStart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изб.округа</w:t>
            </w:r>
            <w:proofErr w:type="spellEnd"/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№ 1</w:t>
            </w:r>
          </w:p>
        </w:tc>
      </w:tr>
      <w:tr w:rsidR="00E855D7" w:rsidRPr="00EE0306" w:rsidTr="008D7D63">
        <w:tc>
          <w:tcPr>
            <w:tcW w:w="3473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Члены Комиссии</w:t>
            </w:r>
          </w:p>
        </w:tc>
        <w:tc>
          <w:tcPr>
            <w:tcW w:w="746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E855D7" w:rsidRPr="00EE0306" w:rsidRDefault="00E855D7" w:rsidP="008D7D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>Кинзябаева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Ф.Ш., </w:t>
            </w:r>
            <w:r w:rsidRPr="00EE0306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депутат Совета </w:t>
            </w:r>
            <w:r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от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>изб.округа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 №8</w:t>
            </w:r>
          </w:p>
        </w:tc>
      </w:tr>
    </w:tbl>
    <w:p w:rsidR="00E855D7" w:rsidRPr="00EE0306" w:rsidRDefault="00E855D7" w:rsidP="00E85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55D7" w:rsidRPr="00EE0306" w:rsidRDefault="00E855D7" w:rsidP="00E855D7">
      <w:pPr>
        <w:spacing w:after="200" w:line="21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E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855D7" w:rsidRPr="00EE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4F"/>
    <w:rsid w:val="000A494F"/>
    <w:rsid w:val="00B72EC6"/>
    <w:rsid w:val="00E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EE36-08A2-4C17-8DD9-1B117E1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2016-04-26T08:51:00Z</dcterms:created>
  <dcterms:modified xsi:type="dcterms:W3CDTF">2016-04-26T08:51:00Z</dcterms:modified>
</cp:coreProperties>
</file>