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shd w:val="clear" w:color="auto" w:fill="FFFFFF"/>
        <w:tabs>
          <w:tab w:val="left" w:pos="5755"/>
        </w:tabs>
        <w:autoSpaceDE w:val="0"/>
        <w:autoSpaceDN w:val="0"/>
        <w:adjustRightInd w:val="0"/>
        <w:spacing w:before="612" w:after="0" w:line="340" w:lineRule="auto"/>
        <w:ind w:left="170" w:firstLine="720"/>
        <w:jc w:val="center"/>
        <w:rPr>
          <w:rFonts w:ascii="Times New Roman" w:eastAsia="Times New Roman" w:hAnsi="Times New Roman" w:cs="Times New Roman"/>
          <w:b/>
          <w:bCs/>
          <w:color w:val="383838"/>
          <w:spacing w:val="1"/>
          <w:sz w:val="23"/>
          <w:szCs w:val="23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1"/>
          <w:sz w:val="23"/>
          <w:szCs w:val="23"/>
          <w:lang w:eastAsia="ru-RU"/>
        </w:rPr>
        <w:t>СОВЕТ СЕЛЬСКОГО ПОСЕЛЕНИЯ СКВОРЧИХИНСКИЙ СЕЛЬСОВЕТ МУНИЦИПАЛЬНОГО РАЙОНА ИШИМБАЙСКИЙ РАЙОН РЕСПУБЛИКИ БАШКОРТОСТАН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5755"/>
        </w:tabs>
        <w:autoSpaceDE w:val="0"/>
        <w:autoSpaceDN w:val="0"/>
        <w:adjustRightInd w:val="0"/>
        <w:spacing w:before="612" w:after="0" w:line="340" w:lineRule="auto"/>
        <w:ind w:left="170" w:firstLine="720"/>
        <w:jc w:val="both"/>
        <w:rPr>
          <w:rFonts w:ascii="Times New Roman" w:eastAsia="Times New Roman" w:hAnsi="Times New Roman" w:cs="Times New Roman"/>
          <w:b/>
          <w:bCs/>
          <w:color w:val="383838"/>
          <w:spacing w:val="4"/>
          <w:sz w:val="23"/>
          <w:szCs w:val="23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1"/>
          <w:sz w:val="23"/>
          <w:szCs w:val="23"/>
          <w:lang w:eastAsia="ru-RU"/>
        </w:rPr>
        <w:t>О внесении изменений и дополнений</w:t>
      </w:r>
      <w:r w:rsidRPr="006709A8"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  <w:lang w:eastAsia="ru-RU"/>
        </w:rPr>
        <w:tab/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underscore" w:pos="3809"/>
          <w:tab w:val="left" w:pos="5750"/>
        </w:tabs>
        <w:autoSpaceDE w:val="0"/>
        <w:autoSpaceDN w:val="0"/>
        <w:adjustRightInd w:val="0"/>
        <w:spacing w:before="2" w:after="0" w:line="274" w:lineRule="exact"/>
        <w:ind w:left="168" w:firstLine="720"/>
        <w:jc w:val="both"/>
        <w:rPr>
          <w:rFonts w:ascii="Times New Roman" w:eastAsia="Times New Roman" w:hAnsi="Times New Roman" w:cs="Times New Roman"/>
          <w:b/>
          <w:bCs/>
          <w:color w:val="383838"/>
          <w:spacing w:val="3"/>
          <w:sz w:val="23"/>
          <w:szCs w:val="23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3"/>
          <w:sz w:val="23"/>
          <w:szCs w:val="23"/>
          <w:lang w:eastAsia="ru-RU"/>
        </w:rPr>
        <w:t xml:space="preserve">в Устав сельского поселения                                         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underscore" w:pos="3809"/>
          <w:tab w:val="left" w:pos="5750"/>
        </w:tabs>
        <w:autoSpaceDE w:val="0"/>
        <w:autoSpaceDN w:val="0"/>
        <w:adjustRightInd w:val="0"/>
        <w:spacing w:before="2" w:after="0" w:line="274" w:lineRule="exact"/>
        <w:ind w:left="168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  <w:lang w:eastAsia="ru-RU"/>
        </w:rPr>
        <w:t xml:space="preserve">Скворчихинский </w:t>
      </w:r>
      <w:r w:rsidRPr="006709A8">
        <w:rPr>
          <w:rFonts w:ascii="Times New Roman" w:eastAsia="Times New Roman" w:hAnsi="Times New Roman" w:cs="Times New Roman"/>
          <w:b/>
          <w:bCs/>
          <w:color w:val="383838"/>
          <w:spacing w:val="3"/>
          <w:sz w:val="23"/>
          <w:szCs w:val="23"/>
          <w:lang w:eastAsia="ru-RU"/>
        </w:rPr>
        <w:t>сельсовет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61" w:right="4512" w:firstLine="720"/>
        <w:jc w:val="both"/>
        <w:rPr>
          <w:rFonts w:ascii="Times New Roman" w:eastAsia="Times New Roman" w:hAnsi="Times New Roman" w:cs="Times New Roman"/>
          <w:b/>
          <w:bCs/>
          <w:color w:val="383838"/>
          <w:spacing w:val="14"/>
          <w:sz w:val="23"/>
          <w:szCs w:val="23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14"/>
          <w:sz w:val="23"/>
          <w:szCs w:val="23"/>
          <w:lang w:eastAsia="ru-RU"/>
        </w:rPr>
        <w:t xml:space="preserve">муниципального района 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61" w:right="4512" w:firstLine="720"/>
        <w:jc w:val="both"/>
        <w:rPr>
          <w:rFonts w:ascii="Times New Roman" w:eastAsia="Times New Roman" w:hAnsi="Times New Roman" w:cs="Times New Roman"/>
          <w:b/>
          <w:bCs/>
          <w:color w:val="383838"/>
          <w:spacing w:val="14"/>
          <w:sz w:val="23"/>
          <w:szCs w:val="23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14"/>
          <w:sz w:val="23"/>
          <w:szCs w:val="23"/>
          <w:lang w:eastAsia="ru-RU"/>
        </w:rPr>
        <w:t>Ишимбайский район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51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14"/>
          <w:sz w:val="23"/>
          <w:szCs w:val="23"/>
          <w:lang w:eastAsia="ru-RU"/>
        </w:rPr>
        <w:t xml:space="preserve">  </w:t>
      </w:r>
      <w:r w:rsidRPr="006709A8">
        <w:rPr>
          <w:rFonts w:ascii="Times New Roman" w:eastAsia="Times New Roman" w:hAnsi="Times New Roman" w:cs="Times New Roman"/>
          <w:b/>
          <w:bCs/>
          <w:color w:val="383838"/>
          <w:spacing w:val="4"/>
          <w:sz w:val="23"/>
          <w:szCs w:val="23"/>
          <w:lang w:eastAsia="ru-RU"/>
        </w:rPr>
        <w:t>Республики Башкортостан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950" w:after="0" w:line="322" w:lineRule="exact"/>
        <w:ind w:left="14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  <w:lang w:eastAsia="ru-RU"/>
        </w:rPr>
        <w:t>В   соответствии   с   Федеральным   законом   «Об   общих   принципах организации местного самоуправления в Российской Федерации», с учетом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underscore" w:pos="7872"/>
        </w:tabs>
        <w:autoSpaceDE w:val="0"/>
        <w:autoSpaceDN w:val="0"/>
        <w:adjustRightInd w:val="0"/>
        <w:spacing w:after="0" w:line="322" w:lineRule="exact"/>
        <w:ind w:left="13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результатов публичных слушаний, проведенных «10» декабря </w:t>
      </w:r>
      <w:r w:rsidRPr="006709A8"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  <w:lang w:eastAsia="ru-RU"/>
        </w:rPr>
        <w:t>2007 года, в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2" w:lineRule="exact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целях    приведения    в    соответствие    с    законодательством    Российской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underscore" w:pos="6031"/>
        </w:tabs>
        <w:autoSpaceDE w:val="0"/>
        <w:autoSpaceDN w:val="0"/>
        <w:adjustRightInd w:val="0"/>
        <w:spacing w:after="0" w:line="322" w:lineRule="exact"/>
        <w:ind w:left="13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  <w:lang w:eastAsia="ru-RU"/>
        </w:rPr>
        <w:t xml:space="preserve">Федерации, Совет сельского поселения 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Скворчихинский </w:t>
      </w:r>
      <w:r w:rsidRPr="006709A8"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  <w:lang w:eastAsia="ru-RU"/>
        </w:rPr>
        <w:t>сельсовет муниципального</w:t>
      </w:r>
      <w:r w:rsidRPr="0067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  <w:lang w:eastAsia="ru-RU"/>
        </w:rPr>
        <w:t>района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Ишимбайский </w:t>
      </w:r>
      <w:r w:rsidRPr="006709A8"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  <w:lang w:eastAsia="ru-RU"/>
        </w:rPr>
        <w:t>район Республики Башкортостан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667" w:after="0" w:line="340" w:lineRule="auto"/>
        <w:ind w:left="4274" w:firstLine="720"/>
        <w:jc w:val="both"/>
        <w:rPr>
          <w:rFonts w:ascii="Times New Roman" w:eastAsia="Times New Roman" w:hAnsi="Times New Roman" w:cs="Times New Roman"/>
          <w:b/>
          <w:bCs/>
          <w:color w:val="383838"/>
          <w:spacing w:val="-1"/>
          <w:w w:val="128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-1"/>
          <w:w w:val="128"/>
          <w:sz w:val="24"/>
          <w:szCs w:val="24"/>
          <w:lang w:eastAsia="ru-RU"/>
        </w:rPr>
        <w:t>РЕШИЛ: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667"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  <w:lang w:eastAsia="ru-RU"/>
        </w:rPr>
        <w:t>1.    Внести    в   Устав   сельского    поселения Скворчихинский сельсовет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5088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  <w:lang w:eastAsia="ru-RU"/>
        </w:rPr>
        <w:t>муниципального района Ишимбайский район Республики Башкортостан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24"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t>следующие изменения и дополнения: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14" w:after="0" w:line="324" w:lineRule="exact"/>
        <w:ind w:left="8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383838"/>
          <w:spacing w:val="7"/>
          <w:sz w:val="24"/>
          <w:szCs w:val="24"/>
          <w:lang w:eastAsia="ru-RU"/>
        </w:rPr>
        <w:t>1.1.</w:t>
      </w:r>
      <w:r w:rsidRPr="006709A8">
        <w:rPr>
          <w:rFonts w:ascii="Times New Roman" w:eastAsia="Times New Roman" w:hAnsi="Times New Roman" w:cs="Times New Roman"/>
          <w:i/>
          <w:iCs/>
          <w:color w:val="383838"/>
          <w:spacing w:val="7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  <w:lang w:eastAsia="ru-RU"/>
        </w:rPr>
        <w:t>Часть 1 статьи 3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4" w:lineRule="exact"/>
        <w:ind w:left="83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t>«1. К вопросам местного значения Сельского поселения относятся: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322"/>
        </w:tabs>
        <w:autoSpaceDE w:val="0"/>
        <w:autoSpaceDN w:val="0"/>
        <w:adjustRightInd w:val="0"/>
        <w:spacing w:before="5" w:after="0" w:line="324" w:lineRule="exact"/>
        <w:ind w:left="110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-18"/>
          <w:sz w:val="24"/>
          <w:szCs w:val="24"/>
          <w:lang w:eastAsia="ru-RU"/>
        </w:rPr>
        <w:t>1)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t>формирование,   утверждение,   исполнение    бюджета   Сельского</w:t>
      </w: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br/>
        <w:t>поселения и контроль за исполнением данного бюджета;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before="29" w:after="0" w:line="298" w:lineRule="exact"/>
        <w:ind w:lef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  <w:lang w:eastAsia="ru-RU"/>
        </w:rPr>
        <w:t>2)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  <w:lang w:eastAsia="ru-RU"/>
        </w:rPr>
        <w:t>установление,   изменение   и  отмена  местных   налогов   и   сборов</w:t>
      </w:r>
      <w:r w:rsidRPr="006709A8"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  <w:lang w:eastAsia="ru-RU"/>
        </w:rPr>
        <w:br/>
        <w:t>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1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36" w:after="0" w:line="322" w:lineRule="exact"/>
        <w:jc w:val="both"/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t>владение, пользование и распоряжение имуществом, находящимся в</w:t>
      </w: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br/>
        <w:t>муниципальной собственности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1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12" w:after="0" w:line="322" w:lineRule="exact"/>
        <w:jc w:val="both"/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  <w:lang w:eastAsia="ru-RU"/>
        </w:rPr>
        <w:t>организация в границах Сельского поселения электро-, тепло-, газо-</w:t>
      </w:r>
      <w:r w:rsidRPr="006709A8"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  <w:lang w:eastAsia="ru-RU"/>
        </w:rPr>
        <w:t>и водоснабжения населения, водоотведения, снабжения населения топливом;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334"/>
          <w:tab w:val="left" w:pos="3077"/>
        </w:tabs>
        <w:autoSpaceDE w:val="0"/>
        <w:autoSpaceDN w:val="0"/>
        <w:adjustRightInd w:val="0"/>
        <w:spacing w:before="2" w:after="0" w:line="322" w:lineRule="exact"/>
        <w:ind w:left="91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  <w:lang w:eastAsia="ru-RU"/>
        </w:rPr>
        <w:t>5)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  <w:lang w:eastAsia="ru-RU"/>
        </w:rPr>
        <w:t xml:space="preserve">содержание    и    строительство    автомобильных    дорог    общего </w:t>
      </w:r>
      <w:r w:rsidRPr="006709A8"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  <w:lang w:eastAsia="ru-RU"/>
        </w:rPr>
        <w:t xml:space="preserve">пользования,   мостов   и   иных   транспортных   инженерных   сооружений   в </w:t>
      </w:r>
      <w:r w:rsidRPr="006709A8">
        <w:rPr>
          <w:rFonts w:ascii="Times New Roman" w:eastAsia="Times New Roman" w:hAnsi="Times New Roman" w:cs="Times New Roman"/>
          <w:color w:val="383838"/>
          <w:spacing w:val="-22"/>
          <w:sz w:val="24"/>
          <w:szCs w:val="24"/>
          <w:lang w:eastAsia="ru-RU"/>
        </w:rPr>
        <w:t>границах   населенных   пунктов   Сельского    поселения</w:t>
      </w:r>
      <w:r w:rsidRPr="006709A8"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  <w:lang w:eastAsia="ru-RU"/>
        </w:rPr>
        <w:t xml:space="preserve">, за исключением </w:t>
      </w:r>
      <w:r w:rsidRPr="006709A8"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  <w:lang w:eastAsia="ru-RU"/>
        </w:rPr>
        <w:t xml:space="preserve">автомобильных дорог общего пользования, мостов и иных транспортных </w:t>
      </w:r>
      <w:r w:rsidRPr="006709A8"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  <w:lang w:eastAsia="ru-RU"/>
        </w:rPr>
        <w:t>инженерных сооружений федерального и республиканского значения;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55"/>
        </w:tabs>
        <w:autoSpaceDE w:val="0"/>
        <w:autoSpaceDN w:val="0"/>
        <w:adjustRightInd w:val="0"/>
        <w:spacing w:before="5" w:after="0" w:line="322" w:lineRule="exact"/>
        <w:ind w:left="86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  <w:lang w:eastAsia="ru-RU"/>
        </w:rPr>
        <w:t>6)</w:t>
      </w:r>
      <w:r w:rsidRPr="006709A8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  <w:lang w:eastAsia="ru-RU"/>
        </w:rPr>
        <w:t xml:space="preserve">обеспечение   малоимущих   граждан,   проживающих   в   Сельском </w:t>
      </w:r>
      <w:r w:rsidRPr="006709A8"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  <w:lang w:eastAsia="ru-RU"/>
        </w:rPr>
        <w:t xml:space="preserve">поселении   и   </w:t>
      </w:r>
      <w:r w:rsidRPr="006709A8"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  <w:lang w:eastAsia="ru-RU"/>
        </w:rPr>
        <w:lastRenderedPageBreak/>
        <w:t>нуждающихся   в  улучшении  жилищных   условий,  жилыми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9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left="24" w:right="518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7)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    условий    для    предоставления    транспортных    услуг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населению и организация транспортного обслуживания населения в границах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Сельского поселения;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ind w:left="14" w:right="51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8)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участие  в  профилактике  терроризма и экстремизма,  а  также в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минимизации и (или) ликвидации последствий проявлений терроризма и</w:t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экстремизма в границах Сельского поселения;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22" w:lineRule="exact"/>
        <w:ind w:left="24" w:right="51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9)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участие в предупреждении и ликвидации последствий чрезвычайных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ситуаций в границах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обеспечение первичных мер пожарной безопасности в границах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населенных пунктов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создание условий для обеспечения жителей Сельского поселения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услугами связи, общественного питания, торговли и бытового обслуживания;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spacing w:after="0" w:line="322" w:lineRule="exact"/>
        <w:ind w:left="10" w:right="518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12)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организация       библиотечного       обслуживания       населения,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комплектование    и    обеспечение    сохранности    библиотечных    фондов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библиотек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создание условий для организации досуга и обеспечения жителей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Сельского поселения услугами организаций культуры;</w:t>
      </w:r>
    </w:p>
    <w:p w:rsidR="006709A8" w:rsidRPr="006709A8" w:rsidRDefault="006709A8" w:rsidP="006709A8">
      <w:pPr>
        <w:widowControl w:val="0"/>
        <w:numPr>
          <w:ilvl w:val="0"/>
          <w:numId w:val="3"/>
        </w:numPr>
        <w:shd w:val="clear" w:color="auto" w:fill="FFFFFF"/>
        <w:tabs>
          <w:tab w:val="left" w:pos="1181"/>
          <w:tab w:val="left" w:pos="1009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сохранение, использование и популяризация объектов культурного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наследия (памятников истории и культуры), находящихся в собственности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Сельского поселения, охрана объектов культурного наследия (памятников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культуры) местного (муниципального) значения, расположенных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5558"/>
          <w:tab w:val="left" w:leader="dot" w:pos="5846"/>
          <w:tab w:val="left" w:leader="underscore" w:pos="7291"/>
          <w:tab w:val="left" w:leader="dot" w:pos="8818"/>
        </w:tabs>
        <w:autoSpaceDE w:val="0"/>
        <w:autoSpaceDN w:val="0"/>
        <w:adjustRightInd w:val="0"/>
        <w:spacing w:before="19" w:after="0" w:line="340" w:lineRule="auto"/>
        <w:ind w:left="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 территории Сельского поселения;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922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15) Создание условий для развития местного традиционного народного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художественного творчества, участие в сохранении, возрождении и развитии народных художественных промыслов в Сельском поселении;</w:t>
      </w:r>
    </w:p>
    <w:p w:rsidR="006709A8" w:rsidRPr="006709A8" w:rsidRDefault="006709A8" w:rsidP="006709A8">
      <w:pPr>
        <w:widowControl w:val="0"/>
        <w:numPr>
          <w:ilvl w:val="0"/>
          <w:numId w:val="4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обеспечение   условий   для   развития   на   территории   Сельского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   физической    культуры    и    массового    спорта,    организация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проведения   официальных   физкультурно-оздоровительных   и   спортивных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мероприятий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4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   условий   для   массового   отдыха   жителей   Сельского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поселения и организация обустройства мест массового отдыха населения;</w:t>
      </w:r>
    </w:p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оказание содействия в установлении в соответствии с федеральным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законом  опеки  и  попечительства над  нуждающимися  в  этом  жителями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формирование архивных фондов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организация сбора и вывоза бытовых отходов и мусора;</w:t>
      </w:r>
    </w:p>
    <w:p w:rsidR="006709A8" w:rsidRPr="006709A8" w:rsidRDefault="006709A8" w:rsidP="006709A8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322" w:lineRule="exact"/>
        <w:ind w:right="518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благоустройства и озеленения территории Сельского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поселения,   использования,   охраны,   защиты,   воспроизводства   городских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лесов, лесов особо охраняемых природных территорий, расположенных в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границах населенных пунктов Сельского поселения (при наличии);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322" w:lineRule="exact"/>
        <w:ind w:right="518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22)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утверждение генеральных планов Сельского поселения, правил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землепользования   и   застройки,  утверждение   подготовленной   на   основе</w:t>
      </w:r>
    </w:p>
    <w:p w:rsidR="006709A8" w:rsidRPr="006709A8" w:rsidRDefault="006709A8" w:rsidP="006709A8">
      <w:pPr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709A8" w:rsidRPr="006709A8">
          <w:pgSz w:w="11909" w:h="16834"/>
          <w:pgMar w:top="1160" w:right="211" w:bottom="360" w:left="1503" w:header="720" w:footer="720" w:gutter="0"/>
          <w:cols w:space="720"/>
        </w:sectPr>
      </w:pP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1" w:right="19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генеральных планов Сельского поселения документации по планировке 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территории, выдача разрешений на строительство, разрешений на ввод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Сельского поселения, утверждение местных нормативов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градостроительного проектирования поселений, резервирование земель и </w:t>
      </w:r>
      <w:r w:rsidRPr="00670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изъятие, в том числе путем выкупа, земельных участков в</w:t>
      </w:r>
      <w:r w:rsidRPr="006709A8">
        <w:rPr>
          <w:rFonts w:ascii="Times New Roman" w:eastAsia="Times New Roman" w:hAnsi="Times New Roman" w:cs="Times New Roman"/>
          <w:smallCaps/>
          <w:color w:val="000000"/>
          <w:spacing w:val="8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границах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Сельского поселения для муниципальных нужд, осуществление земельного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контроля за использованием земель 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освещения улиц и установки указателей с названиями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улиц и номерами домов;</w:t>
      </w:r>
    </w:p>
    <w:p w:rsidR="006709A8" w:rsidRPr="006709A8" w:rsidRDefault="006709A8" w:rsidP="006709A8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10"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ритуальных услуг и содержание мест захоронения;</w:t>
      </w:r>
    </w:p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numPr>
          <w:ilvl w:val="0"/>
          <w:numId w:val="7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организация   и   осуществление   мероприятий   по   гражданской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обороне,    защите    населения    и    территории    Сельского    поселения    от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чрезвычайных ситуаций природного и техногенного характера;</w:t>
      </w:r>
    </w:p>
    <w:p w:rsidR="006709A8" w:rsidRPr="006709A8" w:rsidRDefault="006709A8" w:rsidP="006709A8">
      <w:pPr>
        <w:widowControl w:val="0"/>
        <w:numPr>
          <w:ilvl w:val="0"/>
          <w:numId w:val="7"/>
        </w:numPr>
        <w:shd w:val="clear" w:color="auto" w:fill="FFFFFF"/>
        <w:tabs>
          <w:tab w:val="left" w:pos="1358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создание,   содержание   и   организация   деятельности   аварийно-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спасательных   служб   и   (или)   аварийно-спасательных   формирований   на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территории Сельского поселения;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5" w:after="0" w:line="322" w:lineRule="exact"/>
        <w:ind w:left="86" w:firstLine="691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27)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организация и осуществление мероприятий по мобилизационной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подготовке муниципальных предприятий  и учреждений, находящихся на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5"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территории Сельского поселения;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5"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709A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28)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осуществление мероприятий по обеспечению безопасности людей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на водных объектах, охране их жизни и здоровья;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before="10" w:after="0" w:line="322" w:lineRule="exact"/>
        <w:ind w:left="86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29)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создание,      развитие      и      обеспечение      охраны      лечебно-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оздоровительных местностей и курортов местного значения на территории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Сельского поселения;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387"/>
        </w:tabs>
        <w:autoSpaceDE w:val="0"/>
        <w:autoSpaceDN w:val="0"/>
        <w:adjustRightInd w:val="0"/>
        <w:spacing w:before="5" w:after="0" w:line="322" w:lineRule="exact"/>
        <w:ind w:left="86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30)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содействие   в   развитии   сельскохозяйственного   производства,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условий для развития малого и среднего предпринимательства;</w:t>
      </w:r>
    </w:p>
    <w:p w:rsidR="006709A8" w:rsidRPr="006709A8" w:rsidRDefault="006709A8" w:rsidP="006709A8">
      <w:pPr>
        <w:widowControl w:val="0"/>
        <w:numPr>
          <w:ilvl w:val="0"/>
          <w:numId w:val="8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расчет субсидий на оплату жилого помещения и коммунальных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 и организация предоставления субсидий гражданам, имеющим право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их получение в соответствии с жилищным законодательством;</w:t>
      </w:r>
    </w:p>
    <w:p w:rsidR="006709A8" w:rsidRPr="006709A8" w:rsidRDefault="006709A8" w:rsidP="006709A8">
      <w:pPr>
        <w:widowControl w:val="0"/>
        <w:numPr>
          <w:ilvl w:val="0"/>
          <w:numId w:val="8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и осуществление мероприятий по работе с детьми и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молодежью в Сельском поселении;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613"/>
        </w:tabs>
        <w:autoSpaceDE w:val="0"/>
        <w:autoSpaceDN w:val="0"/>
        <w:adjustRightInd w:val="0"/>
        <w:spacing w:before="5" w:after="0" w:line="322" w:lineRule="exact"/>
        <w:ind w:left="8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33)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осуществление       в       пределах,       установленных       водным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законодательством    Российской    Федерации,    полномочий    собственника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водных    объектов,    информирование    населения    об    ограничениях    их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использования;</w:t>
      </w:r>
    </w:p>
    <w:p w:rsidR="006709A8" w:rsidRPr="006709A8" w:rsidRDefault="006709A8" w:rsidP="006709A8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осуществление муниципального лесного контроля и надзора;</w:t>
      </w:r>
    </w:p>
    <w:p w:rsidR="006709A8" w:rsidRPr="006709A8" w:rsidRDefault="006709A8" w:rsidP="006709A8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создание условий для деятельности добровольных формирований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населения по охране общественного порядка.».</w:t>
      </w:r>
    </w:p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numPr>
          <w:ilvl w:val="0"/>
          <w:numId w:val="10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Часть 2 статьи 3 признать утратившей силу.</w:t>
      </w:r>
    </w:p>
    <w:p w:rsidR="006709A8" w:rsidRPr="006709A8" w:rsidRDefault="006709A8" w:rsidP="006709A8">
      <w:pPr>
        <w:widowControl w:val="0"/>
        <w:numPr>
          <w:ilvl w:val="0"/>
          <w:numId w:val="10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Дополнить статьей 3.1 следующего содержания: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86" w:right="182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«Статья 3.1. Права органов местного самоуправления Сельского 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поселения на решение вопросов, не отнесенных к вопросам Местного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значения Сельского поселения</w:t>
      </w:r>
    </w:p>
    <w:p w:rsidR="006709A8" w:rsidRPr="006709A8" w:rsidRDefault="006709A8" w:rsidP="006709A8">
      <w:pPr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709A8" w:rsidRPr="006709A8">
          <w:pgSz w:w="11909" w:h="16834"/>
          <w:pgMar w:top="1188" w:right="552" w:bottom="360" w:left="1820" w:header="720" w:footer="720" w:gutter="0"/>
          <w:cols w:space="720"/>
        </w:sectPr>
      </w:pP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7" w:right="7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Органы местного самоуправления Сельского поселения имеют право </w:t>
      </w:r>
      <w:r w:rsidRPr="006709A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на:</w:t>
      </w:r>
    </w:p>
    <w:p w:rsidR="006709A8" w:rsidRPr="006709A8" w:rsidRDefault="006709A8" w:rsidP="006709A8">
      <w:pPr>
        <w:widowControl w:val="0"/>
        <w:numPr>
          <w:ilvl w:val="0"/>
          <w:numId w:val="11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создание музеев поселения;</w:t>
      </w:r>
    </w:p>
    <w:p w:rsidR="006709A8" w:rsidRPr="006709A8" w:rsidRDefault="006709A8" w:rsidP="006709A8">
      <w:pPr>
        <w:widowControl w:val="0"/>
        <w:numPr>
          <w:ilvl w:val="0"/>
          <w:numId w:val="11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участие в организации и финансировании проведения на территории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Сельского  поселения общественных работ для  граждан,  испытывающих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трудности      в      поиске      работы,      а      также      временной      занятости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несовершеннолетних граждан в возрасте от</w:t>
      </w:r>
      <w:r w:rsidRPr="006709A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14 до 18 лет;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322" w:lineRule="exact"/>
        <w:ind w:left="18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совершение       нотариальных       действий,       предусмотренных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законодательством, в случае отсутствия в Сельском поселении нотариуса;</w:t>
      </w:r>
    </w:p>
    <w:p w:rsidR="006709A8" w:rsidRPr="006709A8" w:rsidRDefault="006709A8" w:rsidP="006709A8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участие в осуществлении деятельности по опеке и попечительству;</w:t>
      </w:r>
    </w:p>
    <w:p w:rsidR="006709A8" w:rsidRPr="006709A8" w:rsidRDefault="006709A8" w:rsidP="006709A8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осуществление финансирования и софинансирования капитального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ремонта жилых домов, находившихся в муниципальной собственности до 1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марта 2005 года;</w:t>
      </w:r>
    </w:p>
    <w:p w:rsidR="006709A8" w:rsidRPr="006709A8" w:rsidRDefault="006709A8" w:rsidP="006709A8">
      <w:pPr>
        <w:widowControl w:val="0"/>
        <w:numPr>
          <w:ilvl w:val="0"/>
          <w:numId w:val="1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создание условий для осуществления деятельности, связанной с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реализацией    прав    местных    национально-культурных    автономий    на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территории поселения;</w:t>
      </w:r>
    </w:p>
    <w:p w:rsidR="006709A8" w:rsidRPr="006709A8" w:rsidRDefault="006709A8" w:rsidP="006709A8">
      <w:pPr>
        <w:widowControl w:val="0"/>
        <w:numPr>
          <w:ilvl w:val="0"/>
          <w:numId w:val="1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национально-культурному развитию народов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Российской Федерации и реализации мероприятий в сфере межнациональных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  <w:t>отношений на территории поселения.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77" w:after="0" w:line="3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2.   Органы   местного   самоуправления   Сельского   поселения   вправе 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77" w:after="0" w:line="340" w:lineRule="auto"/>
        <w:ind w:left="158" w:firstLine="2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решать вопросы, указанные в части 1 настоящей статьи, участвовать в                осуществлении иных государственных полномочий (не переданных им в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  со   статьей   19   Федерального   закона), если это участие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предусмотрено федеральными законами, а также решать иные вопросы, не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отнесенные к компетенции органов местного самоуправления других 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муниципальных образований, органов государственной власти и не 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исключенные из их компетенции федеральными законами и законами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Республики Башкортостан, только за счет собственных доходов местных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бюджетов (за исключением субвенций и дотаций, предоставляемых из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федерального бюджета и бюджета Республики Башкортостан)». 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77" w:after="0" w:line="340" w:lineRule="auto"/>
        <w:ind w:left="158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1.4.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части 1 статьи 4: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after="0" w:line="322" w:lineRule="exact"/>
        <w:ind w:left="15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пункте 4 слово «потребителей;» заменить словами «потребителей.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Полномочия  органов  местного  самоуправления  Сельского  поселения  по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регулированию тарифов на товары и услуги организаций коммунального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комплекса  (за  исключением  тарифов  на  товары   и   услуги  организаций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коммунального комплекса - производителей товаров и услуг в сфере электро-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теплоснабжения), тарифов на подключение к системе коммунальной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инфраструктуры,    тарифов    организаций    коммунального    комплекса    на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подключение,   надбавок   к   тарифам   на   товары   и   услуги   организаций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коммунального комплекса, надбавок к ценам, тарифам для потребителей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могут полностью или частично передаваться на основе соглашений между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  местного   самоуправления   Сельского   поселения   и   органами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местного самоуправления муниципального района, в состав которого входит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Сельское поселение»;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322" w:lineRule="exact"/>
        <w:ind w:left="8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б)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пункт 7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78" w:right="5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7) учреждение печатного средства массовой информации для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опубликования муниципальных правовых актов, обсуждения проектов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правовых актов по вопросам местного значения, доведения </w:t>
      </w:r>
      <w:r w:rsidRPr="006709A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до сведения жителей муниципального образования официальной </w:t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информации о социально-экономическом и культурном развитии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образования, о развитии его общественной инфраструктуры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иной официальной информации»;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                  в)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дополнить пунктом 8 следующего содержания: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73" w:right="10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«8) организация подготовки, переподготовки и повышения 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квалификации выборных должностных лиц местного самоуправления, </w:t>
      </w:r>
      <w:r w:rsidRPr="00670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членов выборных органов местного самоуправления, депутатов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представительного органа Сельского поселения, а также профессиональной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подготовки, переподготовки и повышения квалификации муниципальных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служащих и работников муниципальных учреждений»;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г) 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пункты 8 и 9 считать соответственно пунктами 9 и 10.</w:t>
      </w:r>
    </w:p>
    <w:p w:rsidR="006709A8" w:rsidRPr="006709A8" w:rsidRDefault="006709A8" w:rsidP="006709A8">
      <w:pPr>
        <w:widowControl w:val="0"/>
        <w:numPr>
          <w:ilvl w:val="0"/>
          <w:numId w:val="14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абзаце  11  части 4 статьи 5 слова «двумя третями» заменить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словами «большинством»</w:t>
      </w:r>
    </w:p>
    <w:p w:rsidR="006709A8" w:rsidRPr="006709A8" w:rsidRDefault="006709A8" w:rsidP="006709A8">
      <w:pPr>
        <w:widowControl w:val="0"/>
        <w:numPr>
          <w:ilvl w:val="0"/>
          <w:numId w:val="14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пункте 3  части 8  статьи 9  слова  «содержанию жилищного</w:t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фонда» исключить.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915"/>
        </w:tabs>
        <w:autoSpaceDE w:val="0"/>
        <w:autoSpaceDN w:val="0"/>
        <w:adjustRightInd w:val="0"/>
        <w:spacing w:after="0" w:line="322" w:lineRule="exact"/>
        <w:ind w:left="145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  <w:t>1.7.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части 3 статьи 10: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2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а) пункт 1 дополнить словами «, кроме случаев, когда изменения в   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вносятся исключительно в целях приведения закрепляемых в уставе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 местного значения и полномочий по их решению в соответствие с</w:t>
      </w:r>
      <w:r w:rsidRPr="0067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Конституцией Российской Федерации, федеральными законами»;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б) пункт 3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54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«3) проекты планов и программ развития Сельского поселения, 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проекты правил землепользования и застройки, проекты планировки </w:t>
      </w:r>
      <w:r w:rsidRPr="006709A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территорий и проекты межевания территорий, а также вопросы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предоставления разрешений на условно разрешенный вид использования 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земельных участков и объектов капитального строительства, вопросы 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отклонения от предельных параметров разрешенного строительства,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реконструкции объектов капитального строительства, вопросы изменения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одного вида разрешенного использования земельных участков и объектов 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капитального строительства на другой вид такого использования при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отсутствии утвержденных правил землепользования и застройки;».</w:t>
      </w:r>
    </w:p>
    <w:p w:rsidR="006709A8" w:rsidRPr="006709A8" w:rsidRDefault="006709A8" w:rsidP="006709A8">
      <w:pPr>
        <w:widowControl w:val="0"/>
        <w:numPr>
          <w:ilvl w:val="0"/>
          <w:numId w:val="15"/>
        </w:numPr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3 части 2 статьи 11 слова «в две трети» исключить.</w:t>
      </w:r>
    </w:p>
    <w:p w:rsidR="006709A8" w:rsidRPr="006709A8" w:rsidRDefault="006709A8" w:rsidP="006709A8">
      <w:pPr>
        <w:widowControl w:val="0"/>
        <w:numPr>
          <w:ilvl w:val="0"/>
          <w:numId w:val="15"/>
        </w:numPr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Статью 14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«Статья 14. Обращения граждан в органы местного самоуправления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86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  <w:lang w:eastAsia="ru-RU"/>
        </w:rPr>
        <w:t>1.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Граждане   имеют   право   на   индивидуальные   и   коллективные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обращения в органы местного самоуправления.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after="0" w:line="322" w:lineRule="exact"/>
        <w:ind w:left="754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2.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Обращения граждан подлежат рассмотрению в порядке и сроки,</w:t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установленные Федеральным законом «О порядке рассмотрения обращений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граждан Российской Федерации».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15" w:right="5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3. За нарушение порядка и сроков рассмотрения обращений граждан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лица местного самоуправления несут ответственность в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соответствии с законодательством Российской Федерации.».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2122"/>
        </w:tabs>
        <w:autoSpaceDE w:val="0"/>
        <w:autoSpaceDN w:val="0"/>
        <w:adjustRightInd w:val="0"/>
        <w:spacing w:after="0" w:line="322" w:lineRule="exact"/>
        <w:ind w:left="715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1.10.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статье  16 слова «2. Глава сельского поселения избирается»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заменить словами «Глава Сельского поселения избирается»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2040"/>
        </w:tabs>
        <w:autoSpaceDE w:val="0"/>
        <w:autoSpaceDN w:val="0"/>
        <w:adjustRightInd w:val="0"/>
        <w:spacing w:after="0" w:line="322" w:lineRule="exact"/>
        <w:ind w:left="143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1.11.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 статье 17: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699"/>
        </w:tabs>
        <w:autoSpaceDE w:val="0"/>
        <w:autoSpaceDN w:val="0"/>
        <w:adjustRightInd w:val="0"/>
        <w:spacing w:after="0" w:line="322" w:lineRule="exact"/>
        <w:ind w:left="14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а)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дополнить частями 1.1 и 1.2 следующего содержания: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10" w:right="6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«1.1. Заседание Совета считается правомочным, если на нем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присутствует более 50 процентов от числа избранных депутатов. Заседания Совета проводятся не реже одного раза в три месяца.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696" w:right="48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1.2. Вновь избранный Совет собирается на первое заседание на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тридцатый день со дня избрания Совета в правомочном составе.»;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699"/>
        </w:tabs>
        <w:autoSpaceDE w:val="0"/>
        <w:autoSpaceDN w:val="0"/>
        <w:adjustRightInd w:val="0"/>
        <w:spacing w:after="0" w:line="322" w:lineRule="exact"/>
        <w:ind w:left="14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б)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часть 11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691" w:right="62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«11. Полномочия Совета независимо от порядка его формирования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могут быть прекращены досрочно в случае его роспуска в порядке и по основаниям, которые предусмотрены Федеральным законом. Полномочия Совета могут быть также прекращены: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322" w:lineRule="exact"/>
        <w:ind w:left="139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>1)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случае принятия указанным органом решения о самороспуске.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Решение о самороспуске принимается Советом большинством в две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трети голосов от установленной численности депутатов Совета.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before="5" w:after="0" w:line="322" w:lineRule="exact"/>
        <w:ind w:left="139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2)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случае вступления в силу решения Верховного Суда Республики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dot" w:pos="283"/>
        </w:tabs>
        <w:autoSpaceDE w:val="0"/>
        <w:autoSpaceDN w:val="0"/>
        <w:adjustRightInd w:val="0"/>
        <w:spacing w:before="5" w:after="0" w:line="322" w:lineRule="exact"/>
        <w:ind w:left="67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Башкортостан о неправомочности данного состава депутатов Совета , </w:t>
      </w: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vertAlign w:val="subscript"/>
          <w:lang w:eastAsia="ru-RU"/>
        </w:rPr>
        <w:t xml:space="preserve"> </w:t>
      </w: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в  том    </w:t>
      </w:r>
      <w:r w:rsidRPr="006709A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числе в связи со сложением депутатами своих  полномочий;</w:t>
      </w:r>
    </w:p>
    <w:p w:rsidR="006709A8" w:rsidRPr="006709A8" w:rsidRDefault="006709A8" w:rsidP="006709A8">
      <w:pPr>
        <w:widowControl w:val="0"/>
        <w:numPr>
          <w:ilvl w:val="0"/>
          <w:numId w:val="16"/>
        </w:numPr>
        <w:shd w:val="clear" w:color="auto" w:fill="FFFFFF"/>
        <w:tabs>
          <w:tab w:val="left" w:leader="dot" w:pos="283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преобразования Сельского поселения, осуществляемого в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соответствии   с   Федеральным   законом,   а   также   в   случае   упразднения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  <w:t>муниципального образования;</w:t>
      </w:r>
    </w:p>
    <w:p w:rsidR="006709A8" w:rsidRPr="006709A8" w:rsidRDefault="006709A8" w:rsidP="006709A8">
      <w:pPr>
        <w:widowControl w:val="0"/>
        <w:numPr>
          <w:ilvl w:val="0"/>
          <w:numId w:val="16"/>
        </w:numPr>
        <w:shd w:val="clear" w:color="auto" w:fill="FFFFFF"/>
        <w:tabs>
          <w:tab w:val="left" w:pos="1675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случае утраты поселением статуса муниципального образования в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связи с его объединением с городским округом;</w:t>
      </w:r>
    </w:p>
    <w:p w:rsidR="006709A8" w:rsidRPr="006709A8" w:rsidRDefault="006709A8" w:rsidP="006709A8">
      <w:pPr>
        <w:widowControl w:val="0"/>
        <w:numPr>
          <w:ilvl w:val="0"/>
          <w:numId w:val="16"/>
        </w:numPr>
        <w:shd w:val="clear" w:color="auto" w:fill="FFFFFF"/>
        <w:tabs>
          <w:tab w:val="left" w:pos="167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случае увеличения численности избирателей Сельского поселения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более чем на 25 процентов, произошедшего вследствие изменения границ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муниципального   образования   или   объединения   поселения   с   городским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округом.».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39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1.12.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части 6 статьи 18: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662" w:right="7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а) пункт 8 дополнить словами «, приобретения им гражданства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Российской Федерации на территории иностранного государства, не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являющегося участником международного договора Российской Федерации,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соответствии с которым гражданин Российской Федерации, имеющий 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гражданство иностранного государства, имеет право быть избранным в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органы местного самоуправления»;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675"/>
        </w:tabs>
        <w:autoSpaceDE w:val="0"/>
        <w:autoSpaceDN w:val="0"/>
        <w:adjustRightInd w:val="0"/>
        <w:spacing w:after="0" w:line="322" w:lineRule="exact"/>
        <w:ind w:left="137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6)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дополнить пунктами 11-13 следующего содержания: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672" w:right="82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«11) преобразования Сельского поселения, осуществляемого в 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соответствии с Федеральным законом, а также в случае упразднения </w:t>
      </w: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Сельского поселения;</w:t>
      </w:r>
    </w:p>
    <w:p w:rsidR="006709A8" w:rsidRPr="006709A8" w:rsidRDefault="006709A8" w:rsidP="006709A8">
      <w:pPr>
        <w:widowControl w:val="0"/>
        <w:numPr>
          <w:ilvl w:val="0"/>
          <w:numId w:val="17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утраты Сельским поселением статуса муниципального образования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в связи с его объединением с городским округом;</w:t>
      </w:r>
    </w:p>
    <w:p w:rsidR="006709A8" w:rsidRPr="006709A8" w:rsidRDefault="006709A8" w:rsidP="006709A8">
      <w:pPr>
        <w:widowControl w:val="0"/>
        <w:numPr>
          <w:ilvl w:val="0"/>
          <w:numId w:val="17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увеличения численности избирателей Сельского поселения более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чем   на   25   процентов,   произошедшего   вследствие   изменения   границ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   образования   или   объединения   поселения   с   городским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округом,»,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leader="dot" w:pos="5405"/>
        </w:tabs>
        <w:autoSpaceDE w:val="0"/>
        <w:autoSpaceDN w:val="0"/>
        <w:adjustRightInd w:val="0"/>
        <w:spacing w:after="0" w:line="340" w:lineRule="auto"/>
        <w:ind w:left="7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1.13.</w:t>
      </w:r>
      <w:r w:rsidRPr="006709A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Пункт 7 части 9 статьи 21 дополнить словами «   приобретения им </w:t>
      </w:r>
      <w:r w:rsidRPr="006709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гражданства иностранного государства либо получения им вида на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жительство или иного документа, подтверждающего право на постоянное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проживание гражданина Российской Федерации на территории иностранного 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государства, не являющегося участником международного договора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Российской Федерации, в соответствии с которым гражданин Российской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имеющий гражданство иностранного государства, имеет право быть избранным в органы местного самоуправления»</w:t>
      </w:r>
    </w:p>
    <w:p w:rsidR="006709A8" w:rsidRPr="006709A8" w:rsidRDefault="006709A8" w:rsidP="006709A8">
      <w:pPr>
        <w:widowControl w:val="0"/>
        <w:numPr>
          <w:ilvl w:val="0"/>
          <w:numId w:val="18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Главу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утратившей силу</w:t>
      </w:r>
    </w:p>
    <w:p w:rsidR="006709A8" w:rsidRPr="006709A8" w:rsidRDefault="006709A8" w:rsidP="006709A8">
      <w:pPr>
        <w:widowControl w:val="0"/>
        <w:numPr>
          <w:ilvl w:val="0"/>
          <w:numId w:val="18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статье 24: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22" w:lineRule="exact"/>
        <w:ind w:left="7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пункты 1 и 2 части 1 статьи 24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«1) устав Сельского поселения, правовые акты, принятые на местном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референдуме (сходе граждан);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нормативные и иные правовые акты Совета»;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22" w:lineRule="exact"/>
        <w:ind w:left="538" w:firstLine="16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часть 3 дополнить предложением следующего содержания: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«</w:t>
      </w: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Решения  Совета,    устанавливающие    правила, обязательные   для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исполнения     на       территории     Сельского    поселения,      принимаются  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большинством голосов от установленной численности депутатов Совета,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если иное не установлено Федеральным законом».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1.16.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Статью 29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19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«Статья 29. Отмена муниципальных правовых актов и 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приостановление их действия</w:t>
      </w:r>
    </w:p>
    <w:p w:rsidR="006709A8" w:rsidRPr="006709A8" w:rsidRDefault="006709A8" w:rsidP="006709A8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  правовые   акты   могут  быть   отменены  или  их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действие может быть приостановлено органами местного самоуправления и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должностными лицами местного самоуправления, принявшими (издавшими)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соответствующий   муниципальный   правовой    акт,    судом;    а   в   части,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регулирующей     осуществление     органами     местного     самоуправления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отдельных  государственных  полномочий,  переданных  им  федеральными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и законами Республики Башкортостан, - уполномоченным органом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государственной власти Российской Федерации (уполномоченным органом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Республики Башкортостан).</w:t>
      </w:r>
    </w:p>
    <w:p w:rsidR="006709A8" w:rsidRPr="006709A8" w:rsidRDefault="006709A8" w:rsidP="006709A8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Признание по решению суда закона Республики Башкортостан об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установлении   статуса   муниципального   образования   недействующим   до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вступления в силу нового закона Республики Башкортостан об установлении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статуса муниципального образования не может являться основанием для</w:t>
      </w: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признания в судебном порядке недействующими муниципальных правовых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   Сельского   поселения,   принятых   до   вступления  решения   суда  в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законную силу, или для отмены данных муниципальных правовых актов».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40" w:lineRule="auto"/>
        <w:ind w:left="38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49" w:after="0" w:line="322" w:lineRule="exact"/>
        <w:ind w:left="7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1.17.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Часть 1 статьи 31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322" w:lineRule="exact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1.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собственности Сельского поселения может находиться:</w:t>
      </w:r>
    </w:p>
    <w:p w:rsidR="006709A8" w:rsidRPr="006709A8" w:rsidRDefault="006709A8" w:rsidP="006709A8">
      <w:pPr>
        <w:widowControl w:val="0"/>
        <w:numPr>
          <w:ilvl w:val="0"/>
          <w:numId w:val="20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имущество,    предназначенное    для    решения    установленных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Федеральным законом вопросов местного значения;</w:t>
      </w:r>
    </w:p>
    <w:p w:rsidR="006709A8" w:rsidRPr="006709A8" w:rsidRDefault="006709A8" w:rsidP="006709A8">
      <w:pPr>
        <w:widowControl w:val="0"/>
        <w:numPr>
          <w:ilvl w:val="0"/>
          <w:numId w:val="20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имущество,    предназначенное    для    осуществления    отдельных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государственных        полномочий,        переданных        органам        местного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самоуправления,   в   случаях,   установленных   федеральными   законами   и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законами Республики Башкортостан, а также имущество, предназначенное</w:t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    осуществления      отдельных      полномочий      органов      местного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самоуправления, переданных им в порядке, предусмотренном Федеральным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законом;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22" w:lineRule="exact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имущество, предназначенное для обеспечения деятельности органов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местного самоуправления  и должностных лиц местного самоуправления,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муниципальных   служащих,   работников   муниципальных   предприятий   и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учреждений в соответствии с нормативными правовыми актами Совета;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322" w:lineRule="exact"/>
        <w:ind w:left="10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4)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имущество, необходимое для решения вопросов, право решения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которых предоставлено органам местного самоуправления федеральными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законами и которые не отнесены к вопросам местного значения.».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322" w:lineRule="exact"/>
        <w:ind w:left="7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1.18.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Части 1-3 статьи 43 изложить в следующей редакции: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«1. Размещение заказов на поставки товаров, выполнение работ,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оказание услуг для муниципальных нужд осуществляется в порядке, 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предусмотренном Федеральным законом от 21 июля 2005 года № 94-ФЗ «О размещении заказов на поставки товаров, выполнение работ, оказание услуг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для государственных и муниципальных нужд».        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after="0" w:line="322" w:lineRule="exact"/>
        <w:ind w:left="5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2.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Муниципальный заказ на поставки товаров, выполнение работ и</w:t>
      </w:r>
      <w:r w:rsidRPr="006709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оказание услуг оплачивается за счет средств местного бюджета.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26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3.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Положения  о  порядке  формирования,   обеспечения  размещения,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исполнения и контроля за исполнением муниципального заказа являются</w:t>
      </w:r>
      <w:r w:rsidRPr="006709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такими же, как и в соответствующих федеральных законах и нормативных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правовых актах Российской Федерации».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326" w:lineRule="exact"/>
        <w:ind w:left="7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1.19.</w:t>
      </w: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статье 47: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22" w:lineRule="exact"/>
        <w:ind w:left="5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  части   1   слова   «Государственное   Собрание   -   Курултай -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Башкортостан» заменить словами «Государственное Собрание -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Курултай Республики Башкортостан»;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б)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дополнить частями 2.1 и 2.2. следующего содержания: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5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«2.1. В случае, если соответствующим судом установлено, что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избранный в правомочном составе Совет в течение трех месяцев подряд не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проводил правомочного заседания, Президент Республики Башкортостан в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течение трех месяцев со дня вступления в силу решения суда, установившего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данный факт, вносит в Государственное Собрание - Курултай Республики Башкортостан проект закона Республики Башкортостан о роспуске Совета.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2.2. В случае, если соответствующим судом установлено, что вновь избранный в правомочном составе Совет в течение трех месяцев подряд не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проводил правомочного заседания, Президент Республики Башкортостан в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течение трех месяцев со дня вступления в силу решения суда, установившего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факт, вносит Государственное Собрание - Курултай Республики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Башкортостан проект закона Республики Башкортостан о роспуске Совета.».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3048"/>
        </w:tabs>
        <w:autoSpaceDE w:val="0"/>
        <w:autoSpaceDN w:val="0"/>
        <w:adjustRightInd w:val="0"/>
        <w:spacing w:after="0" w:line="322" w:lineRule="exact"/>
        <w:ind w:left="10" w:right="10"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решение вступает в силу со дня его официального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опубликования (обнародования), за исключением абзаца 32 (в части создания условий для развития среднего предпринимательства), абзаца 37 (создание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условий для деятельности добровольных формирований населения по охране общественного порядка) подпункта 1.1. пункта 1 настоящего решения, абзаца </w:t>
      </w:r>
      <w:r w:rsidRPr="006709A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6 (совершение </w:t>
      </w:r>
      <w:r w:rsidRPr="006709A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нотариальных действий, предусмотренных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законодательством, в случае отсутствия в Сельском поселении нотариуса) и абзаца 7 (участие в осуществлении деятельности по опеке и попечительству)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 1.3. пункта 1 настоящего решения.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5" w:right="5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Абзац 32 (в части создания условий для развития среднего предпринимательства), абзац 37 (создание условий для деятельности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добровольных формирований населения по охране общественного порядка) </w:t>
      </w:r>
      <w:r w:rsidRPr="006709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подпункта 1.1. пункта 1 настоящего решения, абзац 7 (участие в </w:t>
      </w:r>
      <w:r w:rsidRPr="006709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осуществлении деятельности по опеке и попечительству) подпункта 1.3.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настоящего решения вступают в силу с 1 января 2008 года.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Абзац 6 (совершение нотариальных действий, предусмотренных законодательством, в случае отсутствия в Сельском поселении нотариуса) </w:t>
      </w:r>
      <w:r w:rsidRPr="006709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подпункта 1.3. пункта 1 настоящего решения вступает в силу с 15 января </w:t>
      </w:r>
      <w:r w:rsidRPr="006709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2008 года.</w:t>
      </w:r>
    </w:p>
    <w:p w:rsidR="006709A8" w:rsidRPr="006709A8" w:rsidRDefault="006709A8" w:rsidP="006709A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абзаца 20 (оказание содействия в установлении в соответствии с федеральным законом опеки и попечительства над нуждающимися в этом жителями Сельского поселения) и абзаца 33 (расчет </w:t>
      </w:r>
      <w:r w:rsidRPr="006709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субсидий на оплату жилого помещения и коммунальных услуг и организация 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предоставления субсидий гражданам, имеющим право на их получение в </w:t>
      </w:r>
      <w:r w:rsidRPr="006709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соответствии с жилищным законодательством) подпункта 1.1 пункта 1 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решения утрачивают силу с 1 января 2008 года.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979"/>
          <w:tab w:val="left" w:leader="underscore" w:pos="6422"/>
        </w:tabs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Настоящее решение обнародовать в здании администрации СП Скворчихинский сельсовет.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4.</w:t>
      </w:r>
      <w:r w:rsidRPr="00670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Контроль   за   исполнением   настоящего   решения   возложить   на главу сельского поселения Скворчихинский сельсовет муниципального района Ишимбайский район Республики Башкортостан.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Председатель Совета СП 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Скворчихинский сельсовет муниципального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района Ишимбайский район РБ</w:t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>Н.И. Войнов</w:t>
      </w:r>
    </w:p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22.12.2007 г.</w:t>
      </w:r>
    </w:p>
    <w:p w:rsidR="006709A8" w:rsidRPr="006709A8" w:rsidRDefault="006709A8" w:rsidP="006709A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 10/39</w:t>
      </w:r>
    </w:p>
    <w:p w:rsidR="004F5584" w:rsidRDefault="004F5584">
      <w:bookmarkStart w:id="0" w:name="_GoBack"/>
      <w:bookmarkEnd w:id="0"/>
    </w:p>
    <w:sectPr w:rsidR="004F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835"/>
    <w:multiLevelType w:val="singleLevel"/>
    <w:tmpl w:val="DE2E2218"/>
    <w:lvl w:ilvl="0">
      <w:start w:val="23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CD0F3C"/>
    <w:multiLevelType w:val="singleLevel"/>
    <w:tmpl w:val="6A56D60A"/>
    <w:lvl w:ilvl="0">
      <w:start w:val="31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32621"/>
    <w:multiLevelType w:val="singleLevel"/>
    <w:tmpl w:val="7188F218"/>
    <w:lvl w:ilvl="0">
      <w:start w:val="5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  <w:b/>
        <w:bCs/>
      </w:rPr>
    </w:lvl>
  </w:abstractNum>
  <w:abstractNum w:abstractNumId="3" w15:restartNumberingAfterBreak="0">
    <w:nsid w:val="20BF0374"/>
    <w:multiLevelType w:val="singleLevel"/>
    <w:tmpl w:val="3A30A0C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656260"/>
    <w:multiLevelType w:val="singleLevel"/>
    <w:tmpl w:val="6FEE57D6"/>
    <w:lvl w:ilvl="0">
      <w:start w:val="6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D96E02"/>
    <w:multiLevelType w:val="singleLevel"/>
    <w:tmpl w:val="2A4640B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E17E96"/>
    <w:multiLevelType w:val="singleLevel"/>
    <w:tmpl w:val="4C746896"/>
    <w:lvl w:ilvl="0">
      <w:start w:val="8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268B5889"/>
    <w:multiLevelType w:val="singleLevel"/>
    <w:tmpl w:val="752E07BC"/>
    <w:lvl w:ilvl="0">
      <w:start w:val="25"/>
      <w:numFmt w:val="decimal"/>
      <w:lvlText w:val="%1)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BF3F58"/>
    <w:multiLevelType w:val="singleLevel"/>
    <w:tmpl w:val="9D2E6E0C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2C69BE"/>
    <w:multiLevelType w:val="singleLevel"/>
    <w:tmpl w:val="EE1EB150"/>
    <w:lvl w:ilvl="0">
      <w:start w:val="13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C46FD4"/>
    <w:multiLevelType w:val="singleLevel"/>
    <w:tmpl w:val="B192D086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5A4B14"/>
    <w:multiLevelType w:val="singleLevel"/>
    <w:tmpl w:val="B05648E8"/>
    <w:lvl w:ilvl="0">
      <w:start w:val="14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3D0C443C"/>
    <w:multiLevelType w:val="singleLevel"/>
    <w:tmpl w:val="DB086096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D621569"/>
    <w:multiLevelType w:val="singleLevel"/>
    <w:tmpl w:val="42EA7260"/>
    <w:lvl w:ilvl="0">
      <w:start w:val="10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AF4B64"/>
    <w:multiLevelType w:val="singleLevel"/>
    <w:tmpl w:val="01E85990"/>
    <w:lvl w:ilvl="0">
      <w:start w:val="3"/>
      <w:numFmt w:val="decimal"/>
      <w:lvlText w:val="%1)"/>
      <w:legacy w:legacy="1" w:legacySpace="0" w:legacyIndent="3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9613DC"/>
    <w:multiLevelType w:val="singleLevel"/>
    <w:tmpl w:val="3FC6E504"/>
    <w:lvl w:ilvl="0">
      <w:start w:val="1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71E6F5D"/>
    <w:multiLevelType w:val="singleLevel"/>
    <w:tmpl w:val="466879C8"/>
    <w:lvl w:ilvl="0">
      <w:start w:val="12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056D79"/>
    <w:multiLevelType w:val="singleLevel"/>
    <w:tmpl w:val="00AC4856"/>
    <w:lvl w:ilvl="0">
      <w:start w:val="34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4BC0F20"/>
    <w:multiLevelType w:val="singleLevel"/>
    <w:tmpl w:val="F1AA8564"/>
    <w:lvl w:ilvl="0">
      <w:start w:val="16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90B73BF"/>
    <w:multiLevelType w:val="singleLevel"/>
    <w:tmpl w:val="699C21E8"/>
    <w:lvl w:ilvl="0">
      <w:start w:val="18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3"/>
    </w:lvlOverride>
  </w:num>
  <w:num w:numId="2">
    <w:abstractNumId w:val="13"/>
    <w:lvlOverride w:ilvl="0">
      <w:startOverride w:val="10"/>
    </w:lvlOverride>
  </w:num>
  <w:num w:numId="3">
    <w:abstractNumId w:val="9"/>
    <w:lvlOverride w:ilvl="0">
      <w:startOverride w:val="13"/>
    </w:lvlOverride>
  </w:num>
  <w:num w:numId="4">
    <w:abstractNumId w:val="18"/>
    <w:lvlOverride w:ilvl="0">
      <w:startOverride w:val="16"/>
    </w:lvlOverride>
  </w:num>
  <w:num w:numId="5">
    <w:abstractNumId w:val="19"/>
    <w:lvlOverride w:ilvl="0">
      <w:startOverride w:val="18"/>
    </w:lvlOverride>
  </w:num>
  <w:num w:numId="6">
    <w:abstractNumId w:val="0"/>
    <w:lvlOverride w:ilvl="0">
      <w:startOverride w:val="23"/>
    </w:lvlOverride>
  </w:num>
  <w:num w:numId="7">
    <w:abstractNumId w:val="7"/>
    <w:lvlOverride w:ilvl="0">
      <w:startOverride w:val="25"/>
    </w:lvlOverride>
  </w:num>
  <w:num w:numId="8">
    <w:abstractNumId w:val="1"/>
    <w:lvlOverride w:ilvl="0">
      <w:startOverride w:val="31"/>
    </w:lvlOverride>
  </w:num>
  <w:num w:numId="9">
    <w:abstractNumId w:val="17"/>
    <w:lvlOverride w:ilvl="0">
      <w:startOverride w:val="34"/>
    </w:lvlOverride>
  </w:num>
  <w:num w:numId="10">
    <w:abstractNumId w:val="10"/>
    <w:lvlOverride w:ilvl="0">
      <w:startOverride w:val="2"/>
    </w:lvlOverride>
  </w:num>
  <w:num w:numId="11">
    <w:abstractNumId w:val="3"/>
    <w:lvlOverride w:ilvl="0">
      <w:startOverride w:val="1"/>
    </w:lvlOverride>
  </w:num>
  <w:num w:numId="12">
    <w:abstractNumId w:val="8"/>
    <w:lvlOverride w:ilvl="0">
      <w:startOverride w:val="4"/>
    </w:lvlOverride>
  </w:num>
  <w:num w:numId="13">
    <w:abstractNumId w:val="4"/>
    <w:lvlOverride w:ilvl="0">
      <w:startOverride w:val="6"/>
    </w:lvlOverride>
  </w:num>
  <w:num w:numId="14">
    <w:abstractNumId w:val="2"/>
    <w:lvlOverride w:ilvl="0">
      <w:startOverride w:val="5"/>
    </w:lvlOverride>
  </w:num>
  <w:num w:numId="15">
    <w:abstractNumId w:val="6"/>
    <w:lvlOverride w:ilvl="0">
      <w:startOverride w:val="8"/>
    </w:lvlOverride>
  </w:num>
  <w:num w:numId="16">
    <w:abstractNumId w:val="12"/>
    <w:lvlOverride w:ilvl="0">
      <w:startOverride w:val="3"/>
    </w:lvlOverride>
  </w:num>
  <w:num w:numId="17">
    <w:abstractNumId w:val="16"/>
    <w:lvlOverride w:ilvl="0">
      <w:startOverride w:val="12"/>
    </w:lvlOverride>
  </w:num>
  <w:num w:numId="18">
    <w:abstractNumId w:val="11"/>
    <w:lvlOverride w:ilvl="0">
      <w:startOverride w:val="14"/>
    </w:lvlOverride>
  </w:num>
  <w:num w:numId="19">
    <w:abstractNumId w:val="5"/>
    <w:lvlOverride w:ilvl="0">
      <w:startOverride w:val="1"/>
    </w:lvlOverride>
  </w:num>
  <w:num w:numId="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A8"/>
    <w:rsid w:val="004F5584"/>
    <w:rsid w:val="006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9E71-F8CD-424B-9BED-C00E6DA7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3414</Words>
  <Characters>19462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2016-03-15T11:53:00Z</dcterms:created>
  <dcterms:modified xsi:type="dcterms:W3CDTF">2016-03-15T11:54:00Z</dcterms:modified>
</cp:coreProperties>
</file>