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:rsidR="003E4766" w:rsidRPr="00E1186B" w:rsidRDefault="003E4766" w:rsidP="00E1186B">
      <w:pPr>
        <w:pStyle w:val="a3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1186B">
        <w:rPr>
          <w:rFonts w:ascii="Arial" w:hAnsi="Arial" w:cs="Arial"/>
          <w:color w:val="000000"/>
          <w:sz w:val="32"/>
          <w:szCs w:val="32"/>
        </w:rPr>
        <w:t>Главное управление МЧС России по Республике Башкортостан</w:t>
      </w:r>
    </w:p>
    <w:p w:rsidR="003E4766" w:rsidRPr="00E1186B" w:rsidRDefault="003E4766" w:rsidP="00E1186B">
      <w:pPr>
        <w:pStyle w:val="a3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E1186B">
        <w:rPr>
          <w:rFonts w:ascii="Arial" w:hAnsi="Arial" w:cs="Arial"/>
          <w:color w:val="000000"/>
          <w:sz w:val="32"/>
          <w:szCs w:val="32"/>
        </w:rPr>
        <w:t>Памятка</w:t>
      </w:r>
    </w:p>
    <w:p w:rsidR="003E4766" w:rsidRDefault="003E4766" w:rsidP="00E1186B">
      <w:pPr>
        <w:pStyle w:val="a3"/>
        <w:spacing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E4766" w:rsidRPr="00E1186B" w:rsidRDefault="003E4766" w:rsidP="00E1186B">
      <w:pPr>
        <w:pStyle w:val="a3"/>
        <w:spacing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1186B">
        <w:rPr>
          <w:rFonts w:ascii="Arial" w:hAnsi="Arial" w:cs="Arial"/>
          <w:b/>
          <w:bCs/>
          <w:color w:val="000000"/>
          <w:sz w:val="32"/>
          <w:szCs w:val="32"/>
        </w:rPr>
        <w:t xml:space="preserve">Основные </w:t>
      </w:r>
      <w:r>
        <w:rPr>
          <w:rFonts w:ascii="Arial" w:hAnsi="Arial" w:cs="Arial"/>
          <w:b/>
          <w:bCs/>
          <w:color w:val="000000"/>
          <w:sz w:val="32"/>
          <w:szCs w:val="32"/>
        </w:rPr>
        <w:t>п</w:t>
      </w:r>
      <w:r w:rsidRPr="00E1186B">
        <w:rPr>
          <w:rFonts w:ascii="Arial" w:hAnsi="Arial" w:cs="Arial"/>
          <w:b/>
          <w:bCs/>
          <w:color w:val="000000"/>
          <w:sz w:val="32"/>
          <w:szCs w:val="32"/>
        </w:rPr>
        <w:t>равила безопасного  поведения на воде</w:t>
      </w:r>
    </w:p>
    <w:p w:rsidR="003E4766" w:rsidRDefault="003E4766" w:rsidP="00E1186B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3E4766" w:rsidRDefault="003E4766" w:rsidP="00E1186B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E4766" w:rsidRPr="00FB05B1" w:rsidRDefault="003E4766" w:rsidP="00FB05B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FB05B1">
        <w:rPr>
          <w:rFonts w:ascii="Arial" w:hAnsi="Arial" w:cs="Arial"/>
          <w:b/>
          <w:bCs/>
        </w:rPr>
        <w:t>Чтобы избежать беды, строго соблюдайте ряд простых правил поведения на воде, помните:</w:t>
      </w:r>
    </w:p>
    <w:p w:rsidR="003E4766" w:rsidRPr="00FB05B1" w:rsidRDefault="003E4766" w:rsidP="00E1186B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Купаться можно только в разрешенных местах;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Нельзя нырять в незнакомы</w:t>
      </w:r>
      <w:r>
        <w:rPr>
          <w:rStyle w:val="ac"/>
          <w:rFonts w:ascii="Arial" w:hAnsi="Arial" w:cs="Arial"/>
          <w:b w:val="0"/>
          <w:bCs w:val="0"/>
          <w:i w:val="0"/>
          <w:iCs w:val="0"/>
        </w:rPr>
        <w:t>х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 местах – на дне могут оказаться притопленные бревна, камни,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00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коряги и др.;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 следует купаться в заболоченных местах и там, где есть водоросли или тина;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Не отплывайте далеко от берега на надувных плавсредствах – они могут оказаться 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неисправными, а это очень опасно даже для умеющих хорошо плавать;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Нельзя цепляться за лодки, залезать на знаки навигационного оборудования – бакены,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буйки и т.д.;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Нельзя подплывать к проходящим судам, заплывать за буйки, ограничивающие зону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заплыва, и выплывать на фарватер;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•   Нельзя купаться в штормовую погоду или в местах сильного прибоя;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вы оказались в воде на сильном течении, не пытайтесь плыть навстречу течению. В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этом случае нужно плыть по течению, но так, чтобы постепенно приближаться к берегу;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вы попали в водоворот, наберите побольше воздуха, нырните и постарайтесь резко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FFFF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свернуть в сторону от него;</w:t>
      </w:r>
    </w:p>
    <w:p w:rsidR="003E4766" w:rsidRPr="00FB05B1" w:rsidRDefault="003E4766" w:rsidP="00E1186B">
      <w:pPr>
        <w:pStyle w:val="a3"/>
        <w:spacing w:before="0" w:beforeAutospacing="0" w:after="0" w:afterAutospacing="0"/>
        <w:ind w:left="180" w:hanging="180"/>
        <w:jc w:val="both"/>
        <w:rPr>
          <w:rStyle w:val="ac"/>
          <w:rFonts w:ascii="Arial" w:hAnsi="Arial" w:cs="Arial"/>
          <w:b w:val="0"/>
          <w:bCs w:val="0"/>
          <w:i w:val="0"/>
          <w:iCs w:val="0"/>
        </w:rPr>
      </w:pP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 xml:space="preserve">•   Если у Вас свело судорогой мышцы, ложитесь на спину и плывите к берегу, постарайтесь 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  <w:color w:val="99CCFF"/>
        </w:rPr>
        <w:t>..</w:t>
      </w:r>
      <w:r w:rsidRPr="00FB05B1">
        <w:rPr>
          <w:rStyle w:val="ac"/>
          <w:rFonts w:ascii="Arial" w:hAnsi="Arial" w:cs="Arial"/>
          <w:b w:val="0"/>
          <w:bCs w:val="0"/>
          <w:i w:val="0"/>
          <w:iCs w:val="0"/>
        </w:rPr>
        <w:t>при этом растереть сведенные мышцы. Не стесняйтесь позвать на помощь.</w:t>
      </w:r>
    </w:p>
    <w:p w:rsidR="003E4766" w:rsidRDefault="003E476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3E4766" w:rsidRDefault="003E476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tbl>
      <w:tblPr>
        <w:tblW w:w="10728" w:type="dxa"/>
        <w:tblInd w:w="-1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3240"/>
      </w:tblGrid>
      <w:tr w:rsidR="003E4766">
        <w:tc>
          <w:tcPr>
            <w:tcW w:w="7488" w:type="dxa"/>
          </w:tcPr>
          <w:p w:rsidR="003E4766" w:rsidRPr="000C7D22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i w:val="0"/>
                <w:iCs w:val="0"/>
              </w:rPr>
              <w:t>Правила оказания помощи при утоплении:</w:t>
            </w:r>
          </w:p>
          <w:p w:rsidR="003E4766" w:rsidRPr="000C7D22" w:rsidRDefault="003E476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Вызовите «Скорую помощь».</w:t>
            </w:r>
          </w:p>
          <w:p w:rsidR="003E4766" w:rsidRPr="000C7D22" w:rsidRDefault="003E476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Переверните пострадавшего лицом вниз, опустите голову ниже таза.</w:t>
            </w:r>
          </w:p>
          <w:p w:rsidR="003E4766" w:rsidRPr="000C7D22" w:rsidRDefault="003E476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Очистите ротовую полость.</w:t>
            </w:r>
          </w:p>
          <w:p w:rsidR="003E4766" w:rsidRPr="000C7D22" w:rsidRDefault="003E476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Резко надавите на корень языка.</w:t>
            </w:r>
          </w:p>
          <w:p w:rsidR="003E4766" w:rsidRPr="000C7D22" w:rsidRDefault="003E4766" w:rsidP="000C7D22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При проявлении рвотного и кашлевого рефлексов - добейтесь полного удаления воды из дыхательных путей и желудка.</w:t>
            </w:r>
          </w:p>
          <w:p w:rsidR="003E4766" w:rsidRPr="000C7D22" w:rsidRDefault="003E4766" w:rsidP="00FB05B1">
            <w:pPr>
              <w:pStyle w:val="a3"/>
              <w:numPr>
                <w:ilvl w:val="0"/>
                <w:numId w:val="1"/>
              </w:numPr>
              <w:tabs>
                <w:tab w:val="left" w:pos="360"/>
                <w:tab w:val="left" w:pos="540"/>
              </w:tabs>
              <w:spacing w:after="0"/>
              <w:ind w:left="360"/>
              <w:jc w:val="both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 w:rsidRPr="000C7D22"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  <w:t>Если нет рвотных движений и пульса - положите на спину и приступите к реанимации (искусственное дыхание, непрямой массаж сердца). При появлении признаков жизни - переверните лицом вниз, удалите воду из легких и желудка.</w:t>
            </w:r>
          </w:p>
        </w:tc>
        <w:tc>
          <w:tcPr>
            <w:tcW w:w="3240" w:type="dxa"/>
          </w:tcPr>
          <w:p w:rsidR="003E4766" w:rsidRPr="000C7D22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3E4766" w:rsidP="000C7D22">
            <w:pPr>
              <w:pStyle w:val="a3"/>
              <w:spacing w:before="0" w:beforeAutospacing="0" w:after="0" w:afterAutospacing="0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  <w:p w:rsidR="003E4766" w:rsidRPr="000C7D22" w:rsidRDefault="004D71B9" w:rsidP="000C7D22">
            <w:pPr>
              <w:pStyle w:val="a3"/>
              <w:spacing w:before="0" w:beforeAutospacing="0" w:after="0" w:afterAutospacing="0"/>
              <w:ind w:left="-108"/>
              <w:jc w:val="center"/>
              <w:rPr>
                <w:rStyle w:val="ac"/>
                <w:rFonts w:ascii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2057400" cy="1533525"/>
                  <wp:effectExtent l="0" t="0" r="0" b="9525"/>
                  <wp:docPr id="1" name="Рисунок 7" descr="http://www.zara-bug.by/wp-content/uploads/2016/05/%D0%B1%D0%B5%D0%B7%D0%BE%D0%BF%D0%B0%D1%81%D0%BD%D0%BE%D1%81%D1%82%D1%8C-%D0%BD%D0%B0-%D0%B2%D0%BE%D0%B4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zara-bug.by/wp-content/uploads/2016/05/%D0%B1%D0%B5%D0%B7%D0%BE%D0%BF%D0%B0%D1%81%D0%BD%D0%BE%D1%81%D1%82%D1%8C-%D0%BD%D0%B0-%D0%B2%D0%BE%D0%B4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766" w:rsidRDefault="003E4766" w:rsidP="00E1186B">
      <w:pPr>
        <w:pStyle w:val="a3"/>
        <w:spacing w:before="0" w:beforeAutospacing="0" w:after="0" w:afterAutospacing="0"/>
        <w:rPr>
          <w:rStyle w:val="ac"/>
          <w:rFonts w:ascii="Arial" w:hAnsi="Arial" w:cs="Arial"/>
          <w:b w:val="0"/>
          <w:bCs w:val="0"/>
          <w:i w:val="0"/>
          <w:iCs w:val="0"/>
        </w:rPr>
      </w:pPr>
    </w:p>
    <w:p w:rsidR="003E4766" w:rsidRPr="00E1186B" w:rsidRDefault="003E4766" w:rsidP="00E1186B">
      <w:pPr>
        <w:pStyle w:val="a3"/>
        <w:spacing w:before="0" w:beforeAutospacing="0" w:after="0" w:afterAutospacing="0"/>
        <w:rPr>
          <w:rStyle w:val="a7"/>
          <w:rFonts w:ascii="Arial" w:hAnsi="Arial" w:cs="Arial"/>
          <w:b w:val="0"/>
          <w:bCs w:val="0"/>
          <w:smallCaps w:val="0"/>
          <w:spacing w:val="0"/>
          <w:u w:val="none"/>
        </w:rPr>
      </w:pPr>
    </w:p>
    <w:p w:rsidR="003E4766" w:rsidRDefault="003E4766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p w:rsidR="004D71B9" w:rsidRPr="004D71B9" w:rsidRDefault="004D71B9" w:rsidP="004D71B9">
      <w:pPr>
        <w:rPr>
          <w:rStyle w:val="ac"/>
          <w:rFonts w:ascii="Arial" w:hAnsi="Arial" w:cs="Arial"/>
          <w:bCs w:val="0"/>
          <w:i w:val="0"/>
          <w:iCs w:val="0"/>
          <w:sz w:val="24"/>
          <w:szCs w:val="24"/>
          <w:lang w:eastAsia="ru-RU"/>
        </w:rPr>
      </w:pPr>
      <w:bookmarkStart w:id="0" w:name="_GoBack"/>
      <w:r w:rsidRPr="004D71B9">
        <w:rPr>
          <w:rStyle w:val="ac"/>
          <w:rFonts w:ascii="Arial" w:hAnsi="Arial" w:cs="Arial"/>
          <w:bCs w:val="0"/>
          <w:i w:val="0"/>
          <w:iCs w:val="0"/>
          <w:sz w:val="24"/>
          <w:szCs w:val="24"/>
          <w:lang w:eastAsia="ru-RU"/>
        </w:rPr>
        <w:t>Статья 13.12. Нарушение правил охраны жизни людей на водных объектах</w:t>
      </w:r>
    </w:p>
    <w:bookmarkEnd w:id="0"/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(введена Законом Республики Башкортостан от 03.06.2013 N 691-з)</w:t>
      </w:r>
    </w:p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1. Нарушение правил охраны жизни людей на водных объектах -</w:t>
      </w:r>
    </w:p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десяти тысяч до пятнадцати тысяч рублей; на юридических лиц - от пятнадцати тысяч до двадцати пяти тысяч рублей.</w:t>
      </w:r>
    </w:p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2. Купание в местах, где выставлены щиты (аншлаги) с предупреждающими и запрещающими знаками и надписями, заплытие за буйки, обозначающие границы плавания, -</w:t>
      </w:r>
    </w:p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четырех тысяч рублей.</w:t>
      </w:r>
    </w:p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3. Купание в состоянии опьянения, если указанное деяние не образует состав правонарушения, предусмотренного законодательством Российской Федерации, -</w:t>
      </w:r>
    </w:p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рублей.</w:t>
      </w:r>
    </w:p>
    <w:p w:rsidR="004D71B9" w:rsidRP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4. Эксплуатация зон рекреации водных объектов для массового отдыха населения без ежегодного технического освидетельствования или с нарушением технических требований, правил, нормативов и стандартов -</w:t>
      </w:r>
    </w:p>
    <w:p w:rsidR="004D71B9" w:rsidRDefault="004D71B9" w:rsidP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  <w:r w:rsidRPr="004D71B9"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ста тысяч рублей.</w:t>
      </w:r>
    </w:p>
    <w:p w:rsidR="004D71B9" w:rsidRDefault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p w:rsidR="004D71B9" w:rsidRDefault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p w:rsidR="004D71B9" w:rsidRDefault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p w:rsidR="004D71B9" w:rsidRDefault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p w:rsidR="004D71B9" w:rsidRDefault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p w:rsidR="004D71B9" w:rsidRPr="00E1186B" w:rsidRDefault="004D71B9">
      <w:pPr>
        <w:rPr>
          <w:rStyle w:val="ac"/>
          <w:rFonts w:ascii="Arial" w:hAnsi="Arial" w:cs="Arial"/>
          <w:b w:val="0"/>
          <w:bCs w:val="0"/>
          <w:i w:val="0"/>
          <w:iCs w:val="0"/>
          <w:sz w:val="24"/>
          <w:szCs w:val="24"/>
          <w:lang w:eastAsia="ru-RU"/>
        </w:rPr>
      </w:pPr>
    </w:p>
    <w:sectPr w:rsidR="004D71B9" w:rsidRPr="00E1186B" w:rsidSect="00E1186B">
      <w:footerReference w:type="default" r:id="rId8"/>
      <w:pgSz w:w="11906" w:h="16838" w:code="9"/>
      <w:pgMar w:top="1134" w:right="56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3F7" w:rsidRDefault="008753F7" w:rsidP="00397B9B">
      <w:pPr>
        <w:spacing w:after="0" w:line="240" w:lineRule="auto"/>
      </w:pPr>
      <w:r>
        <w:separator/>
      </w:r>
    </w:p>
  </w:endnote>
  <w:endnote w:type="continuationSeparator" w:id="0">
    <w:p w:rsidR="008753F7" w:rsidRDefault="008753F7" w:rsidP="0039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766" w:rsidRPr="00E1186B" w:rsidRDefault="003E4766">
    <w:pPr>
      <w:pStyle w:val="aa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E1186B">
      <w:rPr>
        <w:rFonts w:ascii="Arial" w:hAnsi="Arial" w:cs="Arial"/>
        <w:b/>
        <w:bCs/>
        <w:color w:val="FF0000"/>
        <w:sz w:val="24"/>
        <w:szCs w:val="24"/>
      </w:rPr>
      <w:t>Единый телефон спасения 01, звонки с мобильных телефонов 112</w:t>
    </w:r>
  </w:p>
  <w:p w:rsidR="003E4766" w:rsidRPr="00397B9B" w:rsidRDefault="003E4766">
    <w:pPr>
      <w:pStyle w:val="aa"/>
      <w:rPr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3F7" w:rsidRDefault="008753F7" w:rsidP="00397B9B">
      <w:pPr>
        <w:spacing w:after="0" w:line="240" w:lineRule="auto"/>
      </w:pPr>
      <w:r>
        <w:separator/>
      </w:r>
    </w:p>
  </w:footnote>
  <w:footnote w:type="continuationSeparator" w:id="0">
    <w:p w:rsidR="008753F7" w:rsidRDefault="008753F7" w:rsidP="0039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B1371"/>
    <w:multiLevelType w:val="hybridMultilevel"/>
    <w:tmpl w:val="26D8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26"/>
    <w:rsid w:val="00073F7B"/>
    <w:rsid w:val="0009401D"/>
    <w:rsid w:val="000C7D22"/>
    <w:rsid w:val="000D1384"/>
    <w:rsid w:val="00184E1D"/>
    <w:rsid w:val="0022413B"/>
    <w:rsid w:val="00240C0F"/>
    <w:rsid w:val="00397B9B"/>
    <w:rsid w:val="003E4766"/>
    <w:rsid w:val="004D71B9"/>
    <w:rsid w:val="0056752A"/>
    <w:rsid w:val="00585AE5"/>
    <w:rsid w:val="00635494"/>
    <w:rsid w:val="00664501"/>
    <w:rsid w:val="006853B7"/>
    <w:rsid w:val="006A3CDA"/>
    <w:rsid w:val="00784126"/>
    <w:rsid w:val="0079107B"/>
    <w:rsid w:val="008753F7"/>
    <w:rsid w:val="0091237E"/>
    <w:rsid w:val="00A52BB9"/>
    <w:rsid w:val="00C94B9E"/>
    <w:rsid w:val="00E1186B"/>
    <w:rsid w:val="00E13702"/>
    <w:rsid w:val="00E7363D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F9C3E1B-2C6A-4955-8F0B-19191C1B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D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22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41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2413B"/>
    <w:pPr>
      <w:ind w:left="720"/>
    </w:pPr>
  </w:style>
  <w:style w:type="character" w:styleId="a7">
    <w:name w:val="Intense Reference"/>
    <w:basedOn w:val="a0"/>
    <w:uiPriority w:val="99"/>
    <w:qFormat/>
    <w:rsid w:val="00397B9B"/>
    <w:rPr>
      <w:b/>
      <w:bCs/>
      <w:smallCaps/>
      <w:color w:val="auto"/>
      <w:spacing w:val="5"/>
      <w:u w:val="single"/>
    </w:rPr>
  </w:style>
  <w:style w:type="paragraph" w:styleId="a8">
    <w:name w:val="header"/>
    <w:basedOn w:val="a"/>
    <w:link w:val="a9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97B9B"/>
  </w:style>
  <w:style w:type="paragraph" w:styleId="aa">
    <w:name w:val="footer"/>
    <w:basedOn w:val="a"/>
    <w:link w:val="ab"/>
    <w:uiPriority w:val="99"/>
    <w:rsid w:val="00397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397B9B"/>
  </w:style>
  <w:style w:type="character" w:styleId="ac">
    <w:name w:val="Intense Emphasis"/>
    <w:basedOn w:val="a0"/>
    <w:uiPriority w:val="99"/>
    <w:qFormat/>
    <w:rsid w:val="0056752A"/>
    <w:rPr>
      <w:b/>
      <w:bCs/>
      <w:i/>
      <w:iCs/>
      <w:color w:val="auto"/>
    </w:rPr>
  </w:style>
  <w:style w:type="table" w:styleId="ad">
    <w:name w:val="Table Grid"/>
    <w:basedOn w:val="a1"/>
    <w:uiPriority w:val="99"/>
    <w:locked/>
    <w:rsid w:val="00E1186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Skvorchiha</cp:lastModifiedBy>
  <cp:revision>2</cp:revision>
  <cp:lastPrinted>2017-08-02T06:12:00Z</cp:lastPrinted>
  <dcterms:created xsi:type="dcterms:W3CDTF">2019-05-24T07:26:00Z</dcterms:created>
  <dcterms:modified xsi:type="dcterms:W3CDTF">2019-05-24T07:26:00Z</dcterms:modified>
</cp:coreProperties>
</file>