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 постановлением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сельского поселения Скворчихинский сельсовет муниципального района Ишимбайский район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Башкортостан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31.10.2016 г. №125</w:t>
      </w:r>
      <w:r w:rsidRPr="007E70A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E70A9" w:rsidRPr="007E70A9" w:rsidRDefault="007E70A9" w:rsidP="007E70A9">
      <w:pPr>
        <w:spacing w:after="0" w:line="240" w:lineRule="auto"/>
        <w:ind w:left="672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7E70A9" w:rsidRPr="007E70A9" w:rsidRDefault="007E70A9" w:rsidP="007E70A9">
      <w:pPr>
        <w:spacing w:after="0" w:line="240" w:lineRule="auto"/>
        <w:ind w:left="672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7E70A9" w:rsidRPr="007E70A9" w:rsidRDefault="007E70A9" w:rsidP="007E70A9">
      <w:pPr>
        <w:spacing w:after="0" w:line="240" w:lineRule="auto"/>
        <w:ind w:left="672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7E70A9" w:rsidRPr="007E70A9" w:rsidRDefault="007E70A9" w:rsidP="007E70A9">
      <w:pPr>
        <w:spacing w:after="0" w:line="240" w:lineRule="auto"/>
        <w:ind w:left="672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УЧЕТА БЮДЖЕТНЫХ ОБЯЗАТЕЛЬСТВ ПОЛУЧАТЕЛЕЙ СРЕДСТВ  БЮДЖЕТА СЕЛЬСКОГО ПОСЕЛЕНИЯ СКВОРЧИХИНСКИЙ СЕЛЬСОВЕТ МУНИЦИПАЛЬНОГО РАЙОНА ИШИМБАЙСКИЙ РАЙОН РЕСПУБЛИКИ БАШКОРТОСТАН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smartTag w:uri="urn:schemas-microsoft-com:office:smarttags" w:element="place">
        <w:r w:rsidRPr="007E70A9">
          <w:rPr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I</w:t>
        </w:r>
        <w:r w:rsidRPr="007E70A9">
          <w:rPr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.</w:t>
        </w:r>
      </w:smartTag>
      <w:r w:rsidRPr="007E70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Общие положения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Настоящий Порядок учета бюджетных обязательств получателей средств  бюджета сельского поселения Скворчихинский сельсовет муниципального района Ишимбайский район Республики Башкортостан (далее – Порядок) разработан на основании статьи 161 Бюджетного кодекса Российской Федерации и Закона Республики Башкортостан «О бюджетном процессе в Республике Башкортостан» и устанавливает порядок учета финансовым управлением администрации муниципального района Ишимбайский район Республики (далее – финансовое управление) бюджетных обязательств получателей средств  бюджета сельского поселения Скворчихинский сельсовет муниципального района Ишимбайский район Республики Башкортостан (далее – бюджетные обязательства).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1.2. В  финансовом управлении подлежат учету бюджетные обязательства, принимаемые в соответствии с муниципальными контрактами, иными договорами (соглашениями), заключенными с физическими, юридическими лицами и индивидуальными предпринимателями или в соответствии с федеральными законами, законами Республики Башкортостан, иными нормативными правовыми актами.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Бюджетные обязательства учитываются на лицевом счете получателя бюджетных средств или на лицевом счете для учета операций по переданным полномочиям получателя бюджетных средств, открытых в установленном порядке в  финансовом управлении (далее – соответствующий лицевой счет получателя бюджетных средств).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1.4.  Получатели средств бюджета сельского поселения Скворчихинский сельсовет муниципального района Ишимбайский район Республики Башкортостан (далее – получатели бюджетных средств) и финансовое управление, участвующие в документообороте по учету бюджетных обязательств с использованием электронных документов в соответствии с договорами (соглашениями), заключаемыми между ними, используют для подписания своих электронных документов электронные цифровые подписи (далее – ЭЦП) уполномоченных лиц.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Бюджетные обязательства, принятые на текущий финансовый год, на первый и второй год планового периода, третий, четвертый и пятый год после текущего финансового года и на последующие годы, учитываются отдельно.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 w:rsidRPr="007E70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Порядок учета бюджетных обязательств получателей средств  бюджета сельского поселения Скворчихинский сельсовет муниципального района Ишимбайский район Республики Башкортостан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2.1. Основанием для постановки на учет бюджетных обязательств являются Сведения о принятом бюджетном обязательстве (далее – Сведения об обязательстве), оформленные по форме согласно приложению № 1 к настоящему Порядку, представленные получателями бюджетных средств в финансовое управление  после заключения муниципального контракта, иного договора или вместе с документами, представленными для оплаты денежных обязательств:</w:t>
      </w:r>
    </w:p>
    <w:p w:rsidR="007E70A9" w:rsidRPr="007E70A9" w:rsidRDefault="007E70A9" w:rsidP="007E70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0A9">
        <w:rPr>
          <w:rFonts w:ascii="Times New Roman" w:eastAsia="Times New Roman" w:hAnsi="Times New Roman" w:cs="Times New Roman"/>
          <w:sz w:val="28"/>
          <w:szCs w:val="28"/>
        </w:rPr>
        <w:t xml:space="preserve">соглашения о предоставлении из бюджета Республики Башкортостан межбюджетных трансфертов бюджетам муниципальных районов и городских округов на софинансирование капитальных вложений, заключенного </w:t>
      </w:r>
      <w:r w:rsidRPr="007E70A9">
        <w:rPr>
          <w:rFonts w:ascii="Times New Roman" w:eastAsia="Times New Roman" w:hAnsi="Times New Roman" w:cs="Times New Roman"/>
          <w:sz w:val="28"/>
          <w:szCs w:val="28"/>
        </w:rPr>
        <w:br/>
        <w:t xml:space="preserve">в установленном порядке в целях реализации республиканской адресной инвестиционной программы или территориального заказа по содержанию, ремонту, капитальному ремонту, строительству и реконструкции автомобильных дорог общего пользования регионального </w:t>
      </w:r>
      <w:r w:rsidRPr="007E70A9">
        <w:rPr>
          <w:rFonts w:ascii="Times New Roman" w:eastAsia="Times New Roman" w:hAnsi="Times New Roman" w:cs="Times New Roman"/>
          <w:sz w:val="28"/>
          <w:szCs w:val="28"/>
        </w:rPr>
        <w:br/>
        <w:t>и межмуниципального значения и автомобильных дорог общего пользования местного значения (далее соответственно - РАИП, Терзаказ);</w:t>
      </w:r>
    </w:p>
    <w:p w:rsidR="007E70A9" w:rsidRPr="007E70A9" w:rsidRDefault="007E70A9" w:rsidP="007E70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0A9">
        <w:rPr>
          <w:rFonts w:ascii="Times New Roman" w:eastAsia="Times New Roman" w:hAnsi="Times New Roman" w:cs="Times New Roman"/>
          <w:sz w:val="28"/>
          <w:szCs w:val="28"/>
        </w:rPr>
        <w:t>соглашения о предоставлении субсидии муниципальному бюджетному или муниципальному автономному учреждению, иному юридическому лицу или индивидуальному предпринимателю, или физическому лицу – производителю товаров, работ, услуг (далее - субсидия юридическому лицу), заключенного в соответствии с бюджетным законодательством Российской Федерации (далее - соглашение о предоставлении субсидии юридическому лицу);</w:t>
      </w:r>
    </w:p>
    <w:p w:rsidR="007E70A9" w:rsidRPr="007E70A9" w:rsidRDefault="007E70A9" w:rsidP="007E70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0A9">
        <w:rPr>
          <w:rFonts w:ascii="Times New Roman" w:eastAsia="Times New Roman" w:hAnsi="Times New Roman" w:cs="Times New Roman"/>
          <w:sz w:val="28"/>
          <w:szCs w:val="28"/>
        </w:rPr>
        <w:t>соглашения о предоставлении из бюджета муниципального района субсидии, субвенции, иного межбюджетного трансферта, имеющих целевое назначение, бюджетам городского и сельских поселений;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обязательстве представляются в финансовое управление                        не позднее шести рабочих дней со дня заключения государственного контракта (договора, соглашения), на основании которого принято бюджетное обязательство (далее – документ-основание).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обязательстве представляются в финансовое управление                         с приложением документа-основания в форме электронной копии бумажного 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документа, созданной посредством его сканирования, подтвержденных электронной подписью уполномоченного лица получателя бюджетных средств (далее - электронная копия документа-основания).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представления электронной копии документа-основания в финансовое управление представляется документ-основание на бумажном носителе.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2.2 </w:t>
      </w:r>
      <w:r w:rsidRPr="007E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обязательства, возникающие у получателей бюджетных средств в соответствии с законом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иным нормативным правовым актом (в том числе по публичным нормативным обязательствам, за исключением нормативного правового акта о предоставлении субсидии юридическому лицу), в соответствии с договором, оформление в письменной форме по которому законодательством Российской Федерации не требуется, а также  в соответствии с договором на оказание услуг, выполнение работ, заключенным получателем бюджетных средств с физическим лицом, не являющимся индивидуальным предпринимателем, принимаются к учету на основании принятых к исполнению финансовым управлением документов для оплаты денежных обязательств, представленных получателями бюджетных средств в соответствии с утвержденным  </w:t>
      </w:r>
      <w:hyperlink r:id="rId4" w:history="1">
        <w:r w:rsidRPr="007E70A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санкционирования оплаты денежных обязательств получателей бюджетных средств и администраторов источников финансирования дефицита бюджета  (далее - Порядок санкционирования), и в срок, установленный Порядком санкционирования для проверки указанных документов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учета бюджетных обязательств, установленный настоящим пунктом, применяется для учета бюджетных обязательств, связанных с: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социальными выплатами населению;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 субсидий юридическим лицам, индивидуальным предпринимателям, физическим лицам - производителям товаров, работ, услуг;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 платежей, взносов, безвозмездных перечислений субъектам международного права;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обслуживанием государственного (муниципального) долга;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обеспечением выполнения функций казенных учреждений (за исключением бюджетных обязательств по поставкам товаров, выполнению работ, оказанию услуг, аренде);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перечислением в доход бюджета Республики Башкортостан сумм возврата дебиторской задолженности прошлых лет;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бюджетных средств вправе принять решение о применении порядка учета бюджетных обязательств, установленного настоящим пунктом, для учета бюджетных обязательств, возникающих в соответствии               с договорами, сумма которых не превышает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и расчеты по которым осуществляются наличными деньгами.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Финансовое управление учитывает бюджетное обязательство отдельно в сумме принятого денежного обязательства.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2.3. Сведения об обязательстве, представленные в электронном виде с применением ЭЦП (далее – в электронном виде), либо при отсутствии технической возможности на бумажном носителе с одновременным представлением документа на машинном носителе (далее – на бумажном носителе), подлежат проверке уполномоченным работником финансового управления на наличие следующей информации:</w:t>
      </w:r>
    </w:p>
    <w:p w:rsidR="007E70A9" w:rsidRPr="007E70A9" w:rsidRDefault="007E70A9" w:rsidP="007E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полного или при наличии сокращенного - сокращенного 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получателя бюджетных средств, соответствующего реестровой записи по сводному реестру главных распорядителей, распорядителей и получателей бюджетных средств, главных администраторов и администраторов доходов бюджета сельского поселения Скворчихинский сельсовет муниципального района Ишимбайский район Республики Башкортостан, главных администраторов и администраторов  источников финансирования дефицита бюджета муниципального района Ишимбайский район Республики Башкортостан (далее – Сводный реестр);</w:t>
      </w:r>
    </w:p>
    <w:p w:rsidR="007E70A9" w:rsidRPr="007E70A9" w:rsidRDefault="007E70A9" w:rsidP="007E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кода получателя бюджетных средств  по Сводному реестру;</w:t>
      </w:r>
    </w:p>
    <w:p w:rsidR="007E70A9" w:rsidRPr="007E70A9" w:rsidRDefault="007E70A9" w:rsidP="007E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номера соответствующего лицевого счета получателя бюджетных средств ;</w:t>
      </w:r>
    </w:p>
    <w:p w:rsidR="007E70A9" w:rsidRPr="007E70A9" w:rsidRDefault="007E70A9" w:rsidP="007E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кода (кодов) классификации расходов бюджетов, по которому принято бюджетное обязательство;</w:t>
      </w:r>
    </w:p>
    <w:p w:rsidR="007E70A9" w:rsidRPr="007E70A9" w:rsidRDefault="007E70A9" w:rsidP="007E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предмета принятого бюджетного обязательства по каждому коду классификации расходов бюджетов;</w:t>
      </w:r>
    </w:p>
    <w:p w:rsidR="007E70A9" w:rsidRPr="007E70A9" w:rsidRDefault="007E70A9" w:rsidP="007E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суммы бюджетного обязательства в валюте, в которой принято бюджетное обязательство по документу основанию (далее- валюта бюджетного обязательства) ;</w:t>
      </w:r>
    </w:p>
    <w:p w:rsidR="007E70A9" w:rsidRPr="007E70A9" w:rsidRDefault="007E70A9" w:rsidP="007E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источника исполнения бюджетного обязательства по видам средств для исполнения обязательств: бюджетные средства,  средства от приносящей доход деятельности (далее – вид средств) и по каждому коду классификации расходов  бюджетов;</w:t>
      </w:r>
    </w:p>
    <w:p w:rsidR="007E70A9" w:rsidRPr="007E70A9" w:rsidRDefault="007E70A9" w:rsidP="007E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реквизитов бюджетного обязательства (далее - контрагент);</w:t>
      </w:r>
    </w:p>
    <w:p w:rsidR="007E70A9" w:rsidRPr="007E70A9" w:rsidRDefault="007E70A9" w:rsidP="007E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(наименований) и банковских реквизитов физического или юридического лица, перед которым у получателя бюджетных средств                в соответствии с условиями документа-основания возникло бюджетное обязательство, и (или) администратора доходов бюджета, если                                     в соответствии с документом-основанием у получателя бюджетных средств возникло обязательство по уплате налогов, сборов и иных платежей                           в бюджеты бюджетной системы Российской Федерации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E70A9" w:rsidRPr="007E70A9" w:rsidRDefault="007E70A9" w:rsidP="007E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оплаты бюджетных обязательств в валюте бюджетного обязательства, в разрезе кодов классификации расходов бюджета и видов средств (с разбивкой по годам для долгосрочных бюджетных обязательств,         и с разбивкой по месяцам для обязательств, принятых в рамках текущего финансового года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7E70A9" w:rsidRPr="007E70A9" w:rsidRDefault="007E70A9" w:rsidP="007E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информации о возможности осуществления получателем бюджетных средств   авансового платежа и расчет авансового платежа (процент или общая сумма).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об обязательстве должны быть подписаны руководителем получателя бюджетных средств  или уполномоченным им лицом, с отражением расшифровки подписи, содержащей фамилию и инициалы, должности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уполномоченного лица, и даты подписания документа, оформленной словесно-цифровым способом.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Финансовое управление в течение двух рабочих дней после получения Сведений об обязательстве проверяет наличие в нем реквизитов, предусмотренных порядком заполнения, установленным пунктом 5.1 и  5.2 настоящего Порядка, а также соответствие показателей друг другу, реестровым записям Сводного реестра.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Проверяемые реквизиты и показатели Сведений об обязательстве должны соответствовать следующим требованиям: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формирования документа в заголовочной части документа должна быть оформлена словесно-цифровым способом (например, «15 июня 2008»);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формирования документа в кодовой зоне заголовочной части документа должна быть оформлена в формате «день, месяц, год» (00.00.0000);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формирования в заголовочной части документа должна соответствовать дате, указанной в кодовой зоне заголовочной части документа;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получателя бюджетных средств в заголовочной части Сведений об обязательстве должно соответствовать полному (сокращенному) наименованию получателя бюджетных средств, указанному в соответствующей реестровой записи Сводного реестра;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 лицевого счета должен соответствовать номеру соответствующего лицевого счета получателя бюджетных средств, открытого в финансовом управлении получателю бюджетных средств;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главного распорядителя бюджетных средств в заголовочной части должно соответствовать полному (сокращенному) наименованию главного распорядителя бюджетных средств, указанному в соответствующей реестровой записи Сводного реестра;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главного распорядителя бюджетных средств  по ведомственной бюджетной классификации Республики Башкортостан  (далее - код главы по бюджетной классификации), утвержденной Законом Республики Башкортостан «О бюджете Республики Башкортостан»;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заголовочной части должно указываться полное (сокращенное) наименование финансового управления администрации Муниципального района Ишимбайский район Республики Башкортостан, в котором открыт соответствующий лицевой счет получателя бюджетных средств;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указанные в Сведениях об обязательстве коды классификации расходов  бюджетов, по которым принято бюджетное обязательство, должны соответствовать Указаниям о порядке применения бюджетной классификации Российской Федерации, утвержденным в установленном порядке Министерством финансов Российской Федерации и Указаниям о порядке применения бюджетной классификации Республики Башкортостан, утвержденным в установленном порядке Законом Республики Башкортостан «О бюджете  Республики Башкортостан», действующим в текущем финансовом году</w:t>
      </w:r>
      <w:r w:rsidRPr="007E70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момент представления Сведений об обязательстве (далее – действующие коды);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предмет бюджетного обязательства, указанный в Сведениях об обязательстве, должен соответствовать указанному по соответствующей строке коду видов  расходов бюджетов.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2.5. При приеме от получателя бюджетных средств  Сведений об обязательстве на бумажном носителе также проверяется: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формы представленных Сведений об обязательстве форме согласно приложению № 1 к настоящему Порядку;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отсутствие в представленных Сведениях об обязательстве на бумажном носителе исправлений, не соответствующих требованиям, установленным настоящим Порядком, или не заверенных в порядке, установленном настоящим Порядком (далее – несоответствующие исправления);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идентичность реквизитов и показателей, отраженных в Сведениях об обязательстве на бумажном носителе, реквизитам и показателям, содержащимся в Сведениях об обязательстве, представленных на машинном носителе.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Ошибки в документе на бумажном носителе исправляются путем зачеркивания неправильного текста (числового значения) и написанием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Исправления в документе на бумажном носителе оговариваются надписью «исправлено» и заверяются лицами, подписавшими документ, с указанием даты исправления.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 Финансовое управление наряду с проверкой, предусмотренной пунктами 2.3 - 2.5 настоящего Порядка, осуществляет проверку соответствия информации, содержащейся в Сведениях об обязательстве документу-основанию в части наименования получателя бюджетных средств (заказчика), заключившего документ-основание, а также информации, указанной в графах 1 - 3, 9 - 10 раздела 1 «Реквизиты документа-основания», 1 - 3 раздела 2 «Реквизиты контрагента», 4, 17, 19 - 23 раздела  5 «Расшифровка обязательства» Сведений об обязательстве.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обязательстве, возникшем на основании нормативного правового акта о предоставлении субсидии юридическому лицу, проверяются на соответствие информации, содержащейся в графах 2, 3 раздела 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«Реквизиты документа-основания», графе 4 раздела 5 «Расшифровка обязательства» Сведений об обязательстве, информации о номере, дате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предмете, указанной в нормативном правовом акте о предоставлении субсидии юридическому лицу.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При проверке Сведений об обязательстве по документу-основанию, заключенному в целях реализации республиканской адресной инвестиционной программы или территориального заказа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(далее соответственно – РАИП, Терзаказ), финансовое управление дополнительно осуществляет проверку соответствия информации, содержащейся в Сведениях об обязательстве, данным                      об объектах капитального строительства, объектах недвижимости, мероприятиях 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(укрупненных инвестиционных проектах), включенных                     в РАИП или Терзаказа, доведенным в соответствии с Порядком составления и ведения сводной бюджетной росписи бюджета Республики Башкортостан         и бюджетных росписей главных распорядителей средств бюджета Республики Башкортостан (главных администраторов источников финансирования дефицита бюджета Республики Башкортостан), утвержденным приказом Министерства финансов Республики </w:t>
      </w:r>
      <w:r w:rsidRPr="007E70A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Башкортостан от 25 декабря </w:t>
      </w:r>
      <w:smartTag w:uri="urn:schemas-microsoft-com:office:smarttags" w:element="metricconverter">
        <w:smartTagPr>
          <w:attr w:name="ProductID" w:val="2009 г"/>
        </w:smartTagPr>
        <w:r w:rsidRPr="007E70A9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2009 г</w:t>
        </w:r>
      </w:smartTag>
      <w:r w:rsidRPr="007E70A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№ 52 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(зарегистрирован в Министерстве юстиции Республики Башкортостан 2 февраля 2010 года № 883), в части: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получателя средств бюджета (государственного заказчика);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объекта РАИП или Терзаказа;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уникального кода, присвоенного объекту РАИП или Терзаказа;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классификации расходов бюджета в разрезе кодов объектов РАИП или Терзаказа.</w:t>
      </w: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Финансовое управление осуществляет проверку соответствия информации, содержащейся в Сведениях об обязательстве, сведениям о муниципальном контракте, размещенным в реестре контрактов, в части наименования получателя бюджетных средств (государственного заказчика), заключившего государственный контракт, а также информации, указанной в графах 2, 3, 6, 7 раздела 1 «Реквизиты документа-основания»», 2, 3 раздела 2 «Реквизиты контрагента», 6 раздела 4 «Дополнительные реквизиты обязательства, сформированного на основе контракта».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70A9" w:rsidRPr="007E70A9" w:rsidRDefault="007E70A9" w:rsidP="007E70A9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2.6.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об обязательстве, представленные получателем бюджетных средств в финансовое управление, подлежат проверке уполномоченным работником финансовое управления в течение двух рабочих дней после дня их представления.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Сведения об обязательстве не соответствуют требованиям, установленным пунктами 2.3 - 2.5.3 настоящего Порядка, финансовое управление не позднее двух рабочих дней после дня представления получателем бюджетных средств Сведений об обязательстве направляет Протокол                с указанием причин возврата.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2.7. При постановке на учет бюджетного обязательства финансовое управление осуществляет проверку на непревышение суммы бюджетного обязательства по соответствующим кодам бюджетной классификации сумме: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неиспользованных доведенных</w:t>
      </w:r>
      <w:r w:rsidRPr="007E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бюджетных ассигнований или лимитов бюджетных обязательств (далее – бюджетные данные), отраженным в установленном порядке на соответствующем лицевом счете получателя бюджетных средств отдельно для текущего финансового года,  для первого и для второго года планового периода;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принятия получателем бюджетных средств  бюджетного обязательства в иностранной валюте осуществляется проверка на непревышение сумме бюджетных данных суммы бюджетного обязательства, пересчитанной финансовым управлением в валюту Российской Федерации по курсу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Центрального банка Российской Федерации на день постановки на учет бюджетного обязательства.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бюджетное обязательство превышает неиспользованные доведенные бюджетные данные, финансовое управление принимает на учет такое бюджетное обязательство получателя бюджетных средств  и не позднее двух рабочих дней после получения Сведений об обязательстве доводит информацию о данном превышении до получателя бюджетных средств  и распорядителя (главного распорядителя) бюджетных средств, в ведение которого находится получатель бюджетных средств  (далее - вышестоящий (главный) распорядитель бюджетных средств), путем направления Уведомления о превышении бюджетным обязательством свободных остатков, лимитов бюджетных обязательств и утвержденных сметных назначений по приносящей доход деятельности (далее – Уведомление о превышение обязательством свободных остатков) по форме согласно приложению № 2 к настоящему Порядку учета.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Представление Уведомлений о превышении обязательством свободных остатков осуществляется в порядке, установленном соглашением по обмену информацией, заключенном между финансовым управлением и получателем бюджетных средств.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2.8. При положительном результате проверки соответствия Сведений об обязательстве требованиям, установленным пунктами 2.3-2.5.3 настоящего Порядка, а также при положительном результате проведенной проверки при санкционировании оплаты денежных обязательств в случаях, установленных пунктом 2.2 настоящего Порядка, финансовое управление присваивает номер бюджетному обязательству, учитывает его на соответствующем лицевом счете получателя бюджетных средств с отражением в Выписке из лицевого счета получателя бюджетных средств, представленной в установленном порядке получателю бюджетных средств.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Учетный номер бюджетного обязательства является уникальным и не подлежит изменению при изменении отдельных реквизитов бюджетного обязательства или его перерегистрации. 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Учетный номер бюджетного обязательства имеет следующую структуру, состоящую из восемнадцати разрядов: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6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1942"/>
        <w:gridCol w:w="398"/>
        <w:gridCol w:w="372"/>
        <w:gridCol w:w="348"/>
        <w:gridCol w:w="366"/>
        <w:gridCol w:w="294"/>
        <w:gridCol w:w="336"/>
        <w:gridCol w:w="322"/>
        <w:gridCol w:w="391"/>
        <w:gridCol w:w="451"/>
        <w:gridCol w:w="445"/>
        <w:gridCol w:w="448"/>
        <w:gridCol w:w="448"/>
        <w:gridCol w:w="448"/>
        <w:gridCol w:w="420"/>
        <w:gridCol w:w="462"/>
        <w:gridCol w:w="398"/>
        <w:gridCol w:w="473"/>
      </w:tblGrid>
      <w:tr w:rsidR="007E70A9" w:rsidRPr="007E70A9" w:rsidTr="0094720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Номера</w:t>
            </w: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разря-</w:t>
            </w: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A9" w:rsidRPr="007E70A9" w:rsidRDefault="007E70A9" w:rsidP="007E70A9">
            <w:pPr>
              <w:autoSpaceDE w:val="0"/>
              <w:autoSpaceDN w:val="0"/>
              <w:adjustRightInd w:val="0"/>
              <w:spacing w:after="0" w:line="240" w:lineRule="auto"/>
              <w:ind w:left="-9" w:right="-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  <w:p w:rsidR="007E70A9" w:rsidRPr="007E70A9" w:rsidRDefault="007E70A9" w:rsidP="007E70A9">
            <w:pPr>
              <w:autoSpaceDE w:val="0"/>
              <w:autoSpaceDN w:val="0"/>
              <w:adjustRightInd w:val="0"/>
              <w:spacing w:after="0" w:line="240" w:lineRule="auto"/>
              <w:ind w:left="-9" w:right="-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бюджетного</w:t>
            </w:r>
          </w:p>
          <w:p w:rsidR="007E70A9" w:rsidRPr="007E70A9" w:rsidRDefault="007E70A9" w:rsidP="007E70A9">
            <w:pPr>
              <w:autoSpaceDE w:val="0"/>
              <w:autoSpaceDN w:val="0"/>
              <w:adjustRightInd w:val="0"/>
              <w:spacing w:after="0" w:line="240" w:lineRule="auto"/>
              <w:ind w:left="-9" w:right="-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обязательства</w:t>
            </w:r>
          </w:p>
        </w:tc>
        <w:tc>
          <w:tcPr>
            <w:tcW w:w="2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Сводному реестру</w:t>
            </w: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получателя средств    бюджета Республики   </w:t>
            </w: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Башкортостан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постановки </w:t>
            </w: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учет     </w:t>
            </w: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бюджетного   </w:t>
            </w: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обязательства</w:t>
            </w: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Порядковый номер    </w:t>
            </w: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бюджетного обязательства</w:t>
            </w:r>
          </w:p>
        </w:tc>
      </w:tr>
      <w:tr w:rsidR="007E70A9" w:rsidRPr="007E70A9" w:rsidTr="009472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0"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12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A9" w:rsidRPr="007E70A9" w:rsidRDefault="007E70A9" w:rsidP="007E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разряд - вид бюджетного обязательства, который принимает следующие значения: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бюджетные обязательства, поставленные на учет на основании 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контрактов;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2 - бюджетные обязательства, поставленные на учет на основании договоров;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3 - бюджетные обязательства, поставленные на учет Министерством               в соответствии с пунктом 2.2 настоящего Порядка;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4 - бюджетные обязательства, возникающие на основании исполнительных документов.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5 - бюджетные обязательства, поставленные на учет на основании соглашений о предоставлении с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убсидий юридическому лицу;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6 - бюджетные  обязательства, поставленные на учет на основании соглашений о предоставлении межбюджетных трансфертов;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7 -  бюджетные обязательства, поставленные на учет на основании нормативных правовых актов о предоставлении субсидии юридическому лицу;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постановки на учет бюджетного обязательства, возникшего на основании соглашения о предоставлении субсидии юридическому лицу, нормативного правового акта о предоставлении субсидии юридическому лицу данные, содержащиеся в соглашениях (договорах) и нормативных правовых актах о предоставлении субсидии юридическому лицу включаются в реестр соглашений.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2.9. Одно поставленное на учет бюджетное обязательство может содержать несколько позиций с разными кодами классификации расходов бюджетов.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2.10. Бюджетное обязательство, принятое получателем бюджетных средств  в иностранной валюте, учитывается финансовым управлением в сумме рублевого эквивалента бюджетного обязательства, рассчитанной по курсу Центрального банка Российской Федерации, установленного на день постановки на учет бюджетного обязательства.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2.11. Бюджетные обязательства, поставленные на учет в финансовом управлении на определенную дату, подлежащие исполнению в текущем финансовом году и в плановом периоде,  отражаются в Журнале действующих в текущем финансовом году бюджетных обязательств (далее – Журнал действующих обязательств), по форме согласно приложению №  3 к настоящему Порядку учета.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2.12. При внесении изменений в бюджетное обязательство по документам- основаниям получатель бюджетных средств представляет в финансовое управление Заявку на внесение изменений в бюджетное обязательство (далее – Заявка на внесение изменений в обязательство), оформленное по форме согласно приложению № 4 к настоящему Порядку.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внесение изменений в обязательство представляется                не позднее шести рабочих дней со дня внесения изменений в документ-основание с приложением документа, предусматривающего внесение изменений в документ-основание (далее - изменение к документу-основанию).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Финансовое управление в течение двух рабочих дней после дня представления Заявки на внесение изменений в обязательство осуществляет ее проверку в порядке, аналогичном предусмотренному в пунктах 2.3 - 2.5.3 настоящего Порядка. Дополнительно проверяется соответствие учетного номера бюджетного обязательства, указанного в Заявке на внесение изменений в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обязательство, номеру бюджетного обязательства, отраженному на соответствующем лицевом счете получателя бюджетных средств.</w:t>
      </w:r>
    </w:p>
    <w:p w:rsidR="007E70A9" w:rsidRPr="007E70A9" w:rsidRDefault="007E70A9" w:rsidP="007E70A9">
      <w:pPr>
        <w:autoSpaceDE w:val="0"/>
        <w:autoSpaceDN w:val="0"/>
        <w:adjustRightInd w:val="0"/>
        <w:spacing w:before="60" w:after="6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2.13. В случае отсутствия в Заявке на внесение изменений в обязательство реквизитов, подлежащих заполнению  получателем бюджетных средств, а также при обнаружении несоответствия между реквизитами или несоответствие реквизитов реестровым записям в Сводном реестре, несоответствия формы  представленной Заявки на внесение изменений в обязательство утвержденной форме, при наличии в Заявке на внесение изменений в обязательство на бумажном носителе несоответствующих исправлений, финансовое управление не позднее двух рабочих дней после  представления Заявки на внесение изменений в обязательство получателем бюджетных средств:</w:t>
      </w:r>
    </w:p>
    <w:p w:rsidR="007E70A9" w:rsidRPr="007E70A9" w:rsidRDefault="007E70A9" w:rsidP="007E70A9">
      <w:pPr>
        <w:autoSpaceDE w:val="0"/>
        <w:autoSpaceDN w:val="0"/>
        <w:adjustRightInd w:val="0"/>
        <w:spacing w:before="60" w:after="6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возвращает получателю бюджетных средств  представленную на бумажном носителе Заявку на внесение изменений в обязательство (и прилагаемые к ней документы, при их наличии) с приложением Протокола, в котором указывается причина возврата Заявки на внесение изменений в обязательство без исполнения, либо направляет получателю бюджетных средств  Протокол в электронном виде, если Заявка на внесение изменений в обязательство представлялась в электронном виде.</w:t>
      </w:r>
    </w:p>
    <w:p w:rsidR="007E70A9" w:rsidRPr="007E70A9" w:rsidRDefault="007E70A9" w:rsidP="007E70A9">
      <w:pPr>
        <w:autoSpaceDE w:val="0"/>
        <w:autoSpaceDN w:val="0"/>
        <w:adjustRightInd w:val="0"/>
        <w:spacing w:before="60" w:after="6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2.14. При внесении получателем бюджетных средств изменений в бюджетное обязательство, учтенное финансовым управлением в порядке, установленном пунктом 2.2 настоящего Порядка, в Заявке на кассовый расход, оформленной в установленном порядке, получатель бюджетных средств указывает ранее присвоенный финансовым управлением номер бюджетного обязательства, подлежащего изменению. 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2.15. При внесении изменений в бюджетное обязательство финансовое управление осуществляет проверку на непревышение суммы бюджетного обязательства по соответствующим кодам бюджетной классификации суммам неиспользованных доведенных бюджетных данных  отдельно для текущего  финансового года ,для первого и для второго года планового периода 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 в случае внесения получателем бюджетных средств  изменений в бюджетное обязательство в иностранной валюте сумма измененного бюджетного обязательства пересчитывается финансовым управлением  в валюту Российской Федерации по курсу Центрального банка Российской Федерации на день внесения изменений в бюджетное обязательство.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если измененное бюджетное обязательство получателя бюджетных средств  в неисполненной части превышает неисполненные доведенные бюджетные данные или утвержденные сметные назначения, финансовое управление не принимает на учет данное измененное бюджетное обязательство и доводит информацию о превышении до получателя бюджетных средств  и вышестоящего (главного) распорядителя бюджетных средств  Уведомлением о превышении обязательством свободных остатков.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2.16. При положительном результате проверки Заявки на внесение изменений в соответствии с требованиями, установленными в пункте 2.12 настоящего Порядка,  финансовое управление вносит изменения в учтенное бюджетное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обязательство получателя бюджетных средств, с отражением в Журнале  действующих обязательств.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2.17. Для аннулирования неисполненной части бюджетного обязательства либо полного аннулирования бюджетного обязательства, поставленного на учет в финансовом управлении, в связи исполнением (расторжением) документа –основания получатель бюджетных средств представляет в финансовое управление Заявку на внесение изменений в обязательство.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внесение изменений в обязательство в связи с исполнением (расторжением) документа-основания представляется не позднее шести рабочих дней со дня исполнения (расторжения) документа-основания.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аннулировании неисполненной части либо полного аннулирования бюджетного обязательства получателя бюджетных средств  финансовое управление  осуществляют проверку представленной Заявки на внесение изменений в обязательство в соответствии с требованиями, установленными в пункте 2.12 настоящего Порядка.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ликвидации получателя бюджетных средств либо изменения типа государственного казенного учреждения, аннулирование неисполненной части бюджетного обязательства осуществляется без представления получателем бюджетных средств (ликвидационной комиссией) изменения к документу-основанию.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Неисполненная часть бюджетного обязательства аннулируется без проведения проверки, установленной в пункте 2.15 настоящего Порядка.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2.18. Неисполненная часть бюджетного обязательств по документам –основаниям на конец текущего финансового года подлежит перерегистрации и учету в очередном финансовом году. При этом если коды бюджетной классификации, по которым бюджетное обязательство было поставлено на учет в текущем финансовом году, в очередном финансовом году являются не действующими, то перерегистрация бюджетного обязательства осуществляется по новым кодам бюджетной классификации.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перерегистрации бюджетного обязательства получатель бюджетных средств представляет в финансовое управление  Заявку на перерегистрацию бюджетного обязательства (далее - Заявка на перерегистрацию обязательства), оформленную по форме согласно приложению № 5 к настоящему Порядку. </w:t>
      </w:r>
      <w:bookmarkStart w:id="0" w:name="OLE_LINK3"/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Финансовое управление в течение двух рабочих дней осуществляет </w:t>
      </w:r>
      <w:bookmarkEnd w:id="0"/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проверку представленной Заявки на перерегистрацию обязательства в порядке, предусмотренном в пунктах 2.3 - 2.5.3 настоящего Порядка. Дополнительно проверяется соответствие учетного номера бюджетного обязательства, указанного в Заявке на внесение изменений в обязательство, номеру, отраженному на соответствующем лицевом счете получателя бюджетных средств.</w:t>
      </w:r>
    </w:p>
    <w:p w:rsidR="007E70A9" w:rsidRPr="007E70A9" w:rsidRDefault="007E70A9" w:rsidP="007E70A9">
      <w:pPr>
        <w:autoSpaceDE w:val="0"/>
        <w:autoSpaceDN w:val="0"/>
        <w:adjustRightInd w:val="0"/>
        <w:spacing w:before="60" w:after="6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2.19. В случае отсутствия в Заявке на перерегистрацию обязательства реквизитов, подлежащих заполнению  получателем бюджетных средств, а также при обнаружении несоответствия между реквизитами или несоответствие реквизитов реестровым записям в Сводном реестре, несоответствия формы представленной Заявки на перерегистрацию обязательства утвержденной форме,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 наличии в Заявке на перерегистрацию обязательства на бумажном носителе несоответствующих исправлений, финансовое управление  не позднее двух рабочих дней после  представления Заявки на перерегистрацию обязательства получателем бюджетных средств:</w:t>
      </w:r>
    </w:p>
    <w:p w:rsidR="007E70A9" w:rsidRPr="007E70A9" w:rsidRDefault="007E70A9" w:rsidP="007E70A9">
      <w:pPr>
        <w:autoSpaceDE w:val="0"/>
        <w:autoSpaceDN w:val="0"/>
        <w:adjustRightInd w:val="0"/>
        <w:spacing w:before="60" w:after="6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возвращает получателю бюджетных средств  представленные на бумажном носителе Заявку на перерегистрацию обязательства (и прилагаемые к ней документы, при их наличии) с приложением Протокола, в котором указывается причина возврата Заявки на внесение изменений в обязательство без исполнения, либо направляет получателю бюджетных средств  Протокол в электронном виде, если Заявку на перерегистрацию обязательства представлялись в электронном виде.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2.20. При положительном результате проверки в соответствии с требованиями, установленными пунктом 2.18 настоящего Порядка, финансовое управление осуществляет перерегистрацию бюджетного обязательства с отражением в Журнале действующих обязательств.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2.21. Учет бюджетных обязательств в финансовом управлении, содержащих сведения, составляющие государственную тайну, осуществляется в соответствии с настоящим Порядком с соблюдением норм и требований законодательства Российской Федерации о защите государственной тайны.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об обязательствах по документу – основанию, содержащему сведения, составляющие государственную тайну, направляются получателем бюджетных средств в финансовое управление в соответствии со сроками, установленными настоящим Порядком для постановки на учет бюджетного обязательства, без представления документа- основания, на основании которого принято бюджетное обязательство.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2.22. Учет финансовым управлением бюджетных обязательств получателей бюджетных средств, переданных  в установленном порядке на исполнение другому участнику бюджетного процесса (далее – переданное бюджетное обязательство), осуществляется в соответствии с настоящим Порядком с учетом следующих особенностей.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Сведениях об обязательстве указывается код по Сводному реестру получателя бюджетных средств, который передал свои полномочия. При этом указывается номер лицевого счета для учета операций по переданным полномочиям получателя бюджетных средств.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переданное бюджетное обязательство (измененное переданное бюджетное обязательство) превышает неиспользованные доведенные бюджетные данные, то финансовое управление принимает на учет данное бюджетное обязательство и направляет Уведомление о превышении бюджетным обязательством свободных остатков: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участника бюджетного процесса, которому получатель бюджетных средств  передал свои полномочия;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получателя бюджетных средств, который передал свои полномочия и его вышестоящего (главного) распорядителя бюджетных средств.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2.23. Передача учтенных финансовым управлением бюджетных обязательств в связи с реорганизацией получателя бюджетных средств  соответствующему получателю бюджетных средств  осуществляется на основании Акта приемки-передачи принятых на учет бюджетных обязательств при реорганизации участников бюджетного процесса (далее – Акт приемки-передачи бюджетных обязательств), оформленного по форме согласно приложению № 6 к настоящему Порядку.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Реорганизуемый получатель средств бюджета муниципального района Ишимбайский район Республики Башкортостан представляет подписанный участвующими в реорганизации получателями средств бюджета муниципального района Ишимбайский район Республики Башкортостан Акт приемки-передачи бюджетных обязательств в финансовое управление для отражения на соответствующих  лицевых счетах реорганизуемому получателю бюджетных средств и получателю бюджетных средств, которому переданы функции реорганизуемого получателя бюджетных средств.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 w:rsidRPr="007E70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Порядок учета бюджетных обязательств получателей </w:t>
      </w:r>
      <w:r w:rsidRPr="007E70A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бюджетных</w:t>
      </w:r>
      <w:r w:rsidRPr="007E70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средств  по исполнительным документам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Основанием для постановки на учет бюджетных обязательств, возникающих на основании исполнительных документов,  является представленная получателем бюджетных средств  – должником в произвольной письменной форме информация на бумажном носителе об источнике образования задолженности и кодах бюджетной классификации, по которым должны быть произведены расходы бюджета</w:t>
      </w:r>
      <w:r w:rsidRPr="007E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 Скворчихинский сельсовет муниципального района Ишимбайский район Республики Башкортостан по исполнению исполнительного документа (далее - Информация).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3.2. Финансовое управление по месту предоставления Информации формирует Сведения об обязательстве с указанием в разделе 3 «Реквизиты исполнительного документа» Сведений об обязательстве реквизитов соответствующего исполнительного документа.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формировании Сведений об обязательстве по бюджетным обязательствам, возникающим на основании исполнительных документов по единовременным выплатам, в разделе 5 «Расшифровка обязательства» Сведений об обязательстве указывается сумма по исполнительному документу по кодам бюджетной классификации, указанным получателем бюджетных средств- должником в  в Информации.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формировании Сведений об обязательстве </w:t>
      </w:r>
      <w:bookmarkStart w:id="1" w:name="OLE_LINK26"/>
      <w:bookmarkStart w:id="2" w:name="OLE_LINK27"/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бюджетным обязательствам, возникающим на основании исполнительных документов, выплаты по которым имеют периодический характер</w:t>
      </w:r>
      <w:bookmarkEnd w:id="1"/>
      <w:bookmarkEnd w:id="2"/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заполняется график выплат в разделе 5 «Расшифровка обязательства» Сведений об обязательстве по кодам бюджетной классификации, указанным получателем бюджетных средств  – должником в Информации.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График заполняется до конца текущего финансового года с учетом периодичности выплат, в котором указывается итоговая сумма выплат в текущем финансовом году в целом по бюджетному обязательству. Дата окончания срока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действия такого бюджетного обязательства в Сведениях об обязательстве не указывается.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формировании Сведений об обязательстве по бюджетным обязательствам, возникающим на основании исполнительных документов, выплаты по которым имеют периодический характер с ограничением по сроку действия, который заканчивается ранее окончания текущего финансового года, заполняется график выплат в разделе 5 «Расшифровка обязательства» Сведений об обязательстве по кодам бюджетной классификации, указанным получателем бюджетных средств  – должником в Информации.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График заполняется на оставшиеся до окончания срока действия исполнительного документа месяцы текущего финансового года с учетом периодичности выплат и содержит итоговую сумму выплат в текущем финансовом году в целом по бюджетному обязательству. В Сведениях об обязательстве указывается дата окончания срока действия такого бюджетного обязательства.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 В случае если в финансовом управлении ранее было учтено бюджетное обязательство, по которому представлен исполнительный документ, то в Информации должна содержаться ссылка на учетный номер ранее учтенного бюджетного обязательства.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Финансовое управление по мере  предоставления Информации формирует в соответствии с требованиями, установленными настоящим Порядком, Заявку на внесение изменений в обязательство с указанием в разделе 3 «Реквизиты исполнительного документа» Заявки на внесение изменений в обязательство реквизитов соответствующего исполнительного документа.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Заявки на внесение изменений в обязательство финансовое управление вносит изменения в учтенное бюджетное обязательство получателя бюджетных средств, и данное изменение учитывается на соответствующем лицевом счете получателя бюджетных средств.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 В случае если получатель бюджетных средств – должник не согласен с показателями учтенных финансовым управлением бюджетных обязательств, возникающих на основании исполнительных документов, содержащимися в представленной ему Выписке из лицевого счета получателя бюджетных средств, получатель бюджетных средств – должник представляет в финансовое управление в произвольной письменной форме информацию об этом, на основании которой  </w:t>
      </w:r>
      <w:bookmarkStart w:id="3" w:name="OLE_LINK21"/>
      <w:bookmarkStart w:id="4" w:name="OLE_LINK22"/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финансовое управление вносит изменения в ранее учтенное бюджетное обязательство, возникающее на основании исполнительного документа, в порядке, установленном пунктом 3.3 настоящего Порядка.</w:t>
      </w:r>
      <w:bookmarkEnd w:id="3"/>
      <w:bookmarkEnd w:id="4"/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3.5. При внесении получателем бюджетных средств – должником изменений в Информацию в части кодов бюджетной классификации, по которым должен быть исполнен исполнительный документ, или при предъявлении получателем бюджетных средств  – должником в финансовое управление документа, подтверждающего исполнение исполнительного документа, документа об отсрочке, о рассрочке или об отложении исполнения судебных актов либо документа, отменяющего или приостанавливающего исполнение судебного акта, на основании которого выдан исполнительный документ, финансовое управление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вносит изменения в ранее учтенное бюджетное обязательство в порядке, установленном в пунктах 3.3 и 3.4 настоящего Порядка.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3.6. Бюджетное обязательство, возникающее на основании исполнительного документа, неисполненное на конец текущего финансового года в полном объеме, подлежит перерегистрации и учету в объеме неисполненной его части в очередном финансовом году в следующем порядке.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Бюджетное обязательство, возникающее на основании исполнительного документа по единовременным выплатам, подлежит перерегистрации в отчетном финансовом году на основании представленной получателем бюджетных средств  – должником в произвольной письменной форме информации о неисполненной части бюджетного обязательства, </w:t>
      </w:r>
      <w:bookmarkStart w:id="5" w:name="OLE_LINK24"/>
      <w:bookmarkStart w:id="6" w:name="OLE_LINK25"/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которой, в том числе, должна быть указана ссылка на ранее учтенное бюджетное обязательство</w:t>
      </w:r>
      <w:bookmarkEnd w:id="5"/>
      <w:bookmarkEnd w:id="6"/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Бюджетное обязательство, возникающее на основании исполнительного документа, выплаты по которому имеют периодический характер, в случае, если коды бюджетной классификации, по которым данное бюджетное обязательство было поставлено на учет в финансовом управлении являются действующими, подлежит перерегистрации в очередном финансовом году на сумму выплаты очередного периода без представления Информации получателем бюджетных средств  – должником.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если коды бюджетной классификации, по которым данное бюджетное обязательство было поставлено на учет в финансовом управлении  являются недействующими, финансовым управлением осуществляется перерегистрация бюджетного обязательства на основании информации, представленной получателем бюджетных средств  – должником в произвольной письменной форме о неисполненной части бюджетного обязательства, в которой, в том числе, должна быть указана ссылка на учетный номер ранее зарегистрированного бюджетного обязательства.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Финансовое управление по месту предоставления указанной в настоящем пункте настоящего Порядка информации формирует в соответствии с требованиями, установленными настоящим Порядком, Заявку на перерегистрацию обязательства с указанием в разделе 3 «Реквизиты исполнительного документа» Заявки на перерегистрацию обязательства реквизитов соответствующего исполнительного документа.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сформированной Заявки на перерегистрацию обязательства финансовое управление осуществляет перерегистрацию бюджетного обязательства, и данное бюджетное обязательство учитывается на соответствующем лицевом счете получателя бюджетных средств  – должника.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IV</w:t>
      </w:r>
      <w:r w:rsidRPr="007E70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Представление информации о бюджетных  обязательствах получателей </w:t>
      </w:r>
      <w:r w:rsidRPr="007E70A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бюджетных</w:t>
      </w:r>
      <w:r w:rsidRPr="007E70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средств, учтенных в финансовом управлении администрации муниципального района </w:t>
      </w:r>
      <w:r w:rsidRPr="007E70A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Ишимбайский район республики Башкортостан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 Ежемесячно и по запросу получателя бюджетных средств финансовое управление  предоставляет Справку об исполнении принятых на учет бюджетных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обязательств (далее – Справка об исполнении обязательств), оформленную по форме  согласно приложению № 7 к настоящему Порядку учета.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об исполнении обязательств формируется по состоянию           на 1-е число каждого месяца и по состоянию на дату, указанную в запросе получателя бюджетных средств, нарастающим итогом с 1 января текущего финансового года и содержит информацию об исполнении бюджетных обязательств, поставленных на учет в финансовом управлении на основании Сведений об обязательстве.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4.2.  Финансовое управление  формирует  Реестры принятых на учет бюджетных обязательств (далее – Реестр принятых на учет обязательств) по форме согласно приложению № 8 к настоящему Порядку учета по получателям бюджетных средств  с детализацией и группировкой показателей о принятых на учет бюджетных обязательств или в целом по бюджету муниципального района Ишимбайский район Республики Башкортостан в разрезе кодов классификации расходов бюджетов с детализацией и группировкой необходимых показателей.  Реестры принятых на учет обязательств формируются по состоянию на 1-е число месяца, указанного в запросе или  на 1-е число месяца,  в котором поступил запрос нарастающим итогом с начала текущего финансового года.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4.3. По запросу получателя бюджетных средств  финансовое управление  предоставляет Реестр принятых на учет обязательств по находящимся в ведении получателям бюджетных средств  с детализацией и группировкой показателей о принятых на учет бюджетных обязательствах, указанной в запросе.  Реестры принятых на учет обязательств формируются по состоянию на 1-е число месяца, указанного в запросе или  на 1-е число месяца,  в котором поступил запрос нарастающим итогом с начала текущего финансового года.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 Ежемесячно по состоянию на 1-е число каждого месяца и в сроки, установленные для представления бюджетной отчетности по исполнению бюджета муниципального района Ишимбайский район Республики Башкортостан, финансовое управление  составляет Отчет об исполнении бюджетных обязательств  по форме согласно приложению  № 9 к настоящему Порядку учета, учтенных в финансовом управлении.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4.5. По запросу получателя бюджетных средств  финансовое управление представляет дополнение к Отчету об исполнении обязательств Сведения о принятых на учет переходящих с прошлого года бюджетных обязательствах (далее – Сведения о переходящих с прошлого года обязательствах), сформированные по форме согласно приложению   № 10 к настоящему Порядку.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Финансовое управление по запросу главного распорядителя (распорядителя) бюджетных средств обеспечивает представление Отчета          об исполнении бюджетных обязательств, принятых в целях реализации РАИП или Терзаказа, по форме согласно приложению № 11 к настоящему Порядку (далее - Отчет об исполнении обязательств по РАИП или Терзаказу).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обязательств по РАИП или Терзаказу формируется по состоянию на 1-е число месяца, указанного в запросе, или на 1-е число месяца, в котором поступил запрос, нарастающим итогом с начала текущего финансового года.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4.6. Предоставление информации о бюджетных обязательствах, учтенных в финансовом управлении, содержащей сведения, составляющие государственную тайну, осуществляется в соответствии с настоящим Порядком с соблюдением норм и требований законодательства Российской Федерации о защите государственной тайны.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0A9">
        <w:rPr>
          <w:rFonts w:ascii="Times New Roman" w:eastAsia="Times New Roman" w:hAnsi="Times New Roman" w:cs="Times New Roman"/>
          <w:sz w:val="28"/>
          <w:szCs w:val="28"/>
        </w:rPr>
        <w:t xml:space="preserve">4.7. По запросу  распорядителя (получателя) бюджетных средств, представляемому в течение первых десяти рабочих дней текущего финансового года, финансовое управление формирует Справку о неисполненных в отчетном финансовом году бюджетных обязательствах по муниципальным  контрактам на поставку товаров, выполнение работ, оказание услуг (далее - Справка о неисполненных обязательствах по государственному контракту) по форме согласно приложению № 12 к настоящему Порядку и направляет </w:t>
      </w:r>
      <w:r w:rsidRPr="007E70A9">
        <w:rPr>
          <w:rFonts w:ascii="Times New Roman" w:eastAsia="Times New Roman" w:hAnsi="Times New Roman" w:cs="Times New Roman"/>
          <w:sz w:val="28"/>
          <w:szCs w:val="28"/>
        </w:rPr>
        <w:br/>
        <w:t xml:space="preserve">ее данному  распорядителю (получателю) бюджетных средств.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Справки о неисполненных обязательствах </w:t>
      </w: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муниципальному  контракту могут быть увеличены бюджетные ассигнования на оплату муниципальных  контрактов на поставку товаров, выполнения работ, оказания услуг.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</w:t>
      </w:r>
      <w:r w:rsidRPr="007E70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Указания по заполнению документов,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предусмотренных настоящим Порядком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При формировании документов, предусмотренных настоящим Порядком, следует учитывать следующие общие правила: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наименовании формы документа указывается номер (при наличии), присвоенный в порядке, установленном настоящим Порядком;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заголовочной части  формы документов указывается дата формирования документа, оформленная словесно-цифровым способом (например, «15 июня 2008»), с отражением в кодовой зоне даты в формате «день, месяц, год» (00.00.0000);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реквизиты заголовочной части форм документов предусматривают отражение по  соответствующим строкам: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«Получатель бюджетных средств»  - полного (сокращенного) наименования получателя бюджетных средств, соответствующего реестровой записи Сводного реестра, с отражением в кодовой зоне его кода по Сводному реестру и номера лицевого счета получателя бюджетных средств.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документ представляется участником бюджетного процесса, которому получатель бюджетных средств  передал свои полномочия, то по данной строке отражается полное (сокращенное) наименование получателя бюджетных средств, который передал свои полномочия, с отражением в кодовой зоне его кода по Сводному реестру, и номера лицевого счета для учета операций по переданным полномочиям получателя бюджетных средств;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«Главный распорядитель бюджетных средств» - полного (сокращенного) наименования главного распорядителя бюджетных средств, в ведении которого находится получатель бюджетных средств, соответствующего реестровой записи Сводного реестра, с отражением в кодовой зоне кода главы по бюджетной классификации;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«Главный распорядитель (распорядитель) бюджетных средств» - полного  (сокращенного) наименования главного распорядителя (распорядителя) бюджетных средств,  в ведении которого находится получатель бюджетных средств, соответствующего реестровой записи Сводного реестра, с отражением в кодовой зоне кода главы по бюджетной классификации и его кода по Сводному реестру;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«Наименование бюджета» - «Бюджет муниципального района Ишимбайский район Республики Башкортостан»;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«Финансовый орган» - «Финансовое управление администрации муниципального района Ишимбайский район Республики Башкортостан»;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«Наименование участника бюджетного процесса» - соответствующего реестровой записи Сводного реестра полного  (сокращенного) наименования получателя бюджетных средств, либо  полного наименования участника бюджетного процесса, которому получатель бюджетных средств  передал свои полномочия.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содержательной (табличной) части формы документа показатели: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содержащие дату, отражаются в формате «день, месяц, год» (00.00.0000), например (20.08.2008);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содержащие сумму в рублях (в иностранной валюте), указывается в рублях (в иностранной валюте) с точностью до второго десятичного знака после запятой.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отсутствии данных для заполнения по соответствующей строке раздела (подраздела) графы документа: для суммовых значений показателей проставляется «ноль» (0); для текстовых, словесно-цифровых показателей графы не заполняются.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Незаполненные по причине отсутствия данных для заполнения разделы или подразделы документа при формировании документа на бумажном носителе не выводятся на печать, а при формировании и передаче  документа в электронном виде опускаются.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Оформляющая часть документа должна содержать подписи лиц, ответственных за сведения, содержащиеся в документе.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сформированный получателем бюджетных средств, участником бюджетного процесса, которому получатель бюджетных средств передал свои полномочия,  подписывается руководителем, либо уполномоченным руководителем лицом, с указанием расшифровки подписи, содержащей фамилию и инициалы, должности уполномоченного руководителем лица и даты подписания документа, оформленной словесно-цифровым способом.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сформированный финансовым управлением,  подписывается руководителем, либо уполномоченным руководителем лицом, с указанием расшифровки подписи, содержащей фамилию и инициалы, должности уполномоченного руководителем лица и даты подписания документа, оформленной словесно-цифровым способом.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Содержащиеся в формах документов Отметки подлежат заполнению финансовым управлением, получившим документ.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5.2. Сведения о принятом бюджетном обязательстве заполняются  получателем бюджетных средств  (участником бюджетного процесса, которому получатель бюджетных средств  передал свои отдельные полномочия).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разделе 1 «Реквизиты документа – основания» отражаются реквизиты документа-основания;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графах 24, 25 указываются соответственно наименование и код объекта РАИП или Терзаказа.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1 - вид документа - основания;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2 - номер документа – основания;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3 - дата заключения (принятия) документа – основания;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4 - дата начала действия документа – основания. Если документ – основания не содержит указаний на дату начала его действия, то  в графе отражается дата подписания документа – основания;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5 - дата окончания действия документа – основания. Если в документе - основании указывается срок его действия, то в графе  отражается расчетная дата окончания действия документа – основания. Если документ – основания не содержит указаний о дате окончания действия документа – основания или о сроке его действия, то графа 5 не заполняется;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6 - сумма по документу – основанию в валюте бюджетного обязательства;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7 - код валюты бюджетного обязательства по ОКВ;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8 - сумма по документу – основанию в валюте Российской Федерации, рассчитанная путем пересчета бюджетного обязательства по документу – основанию, принятому в иностранной валюте в рублевый эквивалент по курсу Центрального банка Российской Федерации, установленному для соответствующей иностранной валюты, на день составления Сведений об обязательстве;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9 – процент авансового платежа, установленного документом – основанием, исчисленного от общей суммы бюджетного обязательства. Если документом – основанием не установлен авансовый платеж в процентах от суммы обязательства;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10 - сумма авансового платежа в валюте бюджетного обязательства, установленная документом – основанием. Если документом – основанием сумма авансового платежа не установлена, в графе 10 указывается значение «ноль» (0).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разделе 2 «Реквизиты контрагента» отражаются реквизиты контрагента в соответствии с документом – основанием: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1 - полное наименование юридического лица или фамилия, имя, отчество физического лица;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2 - идентификационный номер налогоплательщика  (ИНН) контрагента. Если контрагент не является налогоплательщиком по законодательству Российской Федерации, графа 2 не заполняется;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3 - код причины постановки на учет в налоговом органе (КПП) контрагента (при наличии);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графах 4, 5, 6 юридический адрес (место регистрации):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графы 7,8 не заполняются.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контрагента - юридического лица, соответственно по графам: наименование страны регистрации; код страны, в соответствии с Общероссийским классификатором стран мира (ОКСМ); юридический адрес, содержащий  индекс, наименование субъекта Российской Федерации, города (населенного пункта), улицы, номер дома, офиса (если имеется);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контрагента - физического лица, соответственно по графам 4, 6: наименование страны места регистрации; адрес по которому зарегистрировано лицо, содержащий индекс, наименование субъекта Российской Федерации, города (населенного пункта), улицы, номер дома и квартиры;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бюджетное обязательство возникло из исполнительного документа,  заполняется раздел 3 «Реквизиты исполнительного документа», с отражением следующих показателей: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1 - номера исполнительного документа;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2 - даты выдачи исполнительного документа;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3 - наименования судебного органа, выдавшего исполнительный документ;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4 - суммы по исполнительному документу;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графах 5, 6 соответственно номер, дата Уведомления о поступлении исполнительного документа;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графы 1-5 не заполняются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случае, когда бюджетное обязательство возникло из заключенного получателем бюджетных средств  муниципального контракта, заполняется раздел 4 «Дополнительные реквизиты обязательства, сформированного на основе контракта» с отражением следующих показателей: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1 – наименования способа размещения заказа: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2 - даты подведения итогов конкурса (аукциона, запроса котировок или торгов на товарной бирже);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графах 3, 4, 5,  - реквизитов документа, подтверждающего основание заключения муниципального контракта, соответственно по графам: вид документа (его наименование, например: протокол оценки, сопоставления конкурсных заявок и т.п.), номера и даты документа;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6 - уникального номера реестровой записи, присвоенного уполномоченным на ведение реестра государственных контрактов (далее – уполномоченный орган).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5 «Расшифровка обязательства» заполняется  с отражением следующих показателей: 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1 - порядкового номера записи по строке;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2 - кодов бюджетной классификации, по которым принимается бюджетное обязательство;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3 - наименования товаров, работ, услуг согласно документу-основанию по каждому коду бюджетной классификации, указанному в графе 3;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графах с 4 по 15 - помесячного графика исполнения в текущем финансовом году бюджетного обязательства в валюте обязательства по каждому виду средств, предусмотренному для его исполнения. При этом, если в месяце текущего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финансового года не предусмотрено исполнение бюджетного обязательства, соответствующая указанному месяцу графа не заполняется;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графе 16 – общей суммы бюджетного обязательства на текущий финансовый год в валюте обязательства по каждому виду средств;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17 по необходимости указывается информация, необходимая для исполнения бюджета, в том числе указывается аналитический код, идентифицирующий операцию, связанную с субсидиями (субвенциями), полученными из  Республики Башкортостан, являющихся источником финансового обеспечения расходов бюджета муниципального района Ишимбайский район Республики Башкортостан в соответствии с кодами, установленными финансовым управлением (далее - код цели).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Отметка финансового управления о принятии на учет бюджетного обязательства заполняется ответственным работником финансового управления с отражением учетного номера бюджетного обязательства, сформированного в соответствии с пунктом 2.8 настоящего Порядка учета и даты принятия бюджетного обязательства на учет в  финансовом управлении.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5.3. Уведомление о превышении обязательством свободных остатков  оформляется финансовым управлением в следующем порядке.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если Уведомление о превышение обязательством свободных остатков представляется распорядителю бюджетных средств  по строке «Главный распорядитель (распорядитель) бюджетных средств» указывается полное (сокращенное) наименование распорядителя бюджетных средств, в ведении которого находится получатель бюджетных средств, с отражением в кодовой зоне заголовочной части формы документа его кода по Сводному реестру.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Разделы 1 – 4 Уведомления о превышение обязательством свободных остатков заполняется в порядке, установленном для аналогичных разделов пунктом 5.2 настоящего Порядка учета.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5 «Расшифровка обязательства, превышающего допустимый объем» заполняется  с отражением следующих показателей: 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1 - порядкового номера записи по строке;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2 - кодов бюджетной классификации (объема неиспользованных доведенных лимитов бюджетных обязательств);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3 - наименования товаров, работ, услуг согласно документу-основанию по каждому коду бюджетной классификации, указанному в графе 2;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 4 - суммы бюджетного обязательства на текущей финансовый год в разрезе кодов бюджетной классификации, указанных в графе 2;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5 - неиспользованных доведенных</w:t>
      </w:r>
      <w:r w:rsidRPr="007E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лимитов бюджетных обязательств на текущий финансовый год в разрезе кодов бюджетной классификации 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6 - превышения суммы бюджетного обязательства над суммой неиспользованных доведенных</w:t>
      </w:r>
      <w:r w:rsidRPr="007E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лимитов бюджетных обязательств ;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13 отражается  дополнительная информация, необходимая для исполнения бюджета, в том числе  - код цели.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заявке на внесение изменений в бюджетное обязательство заполняются все разделы, в которых произошло изменение реквизитов и показателей ранее принятого на учет бюджетного обязательства.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5.4. Формирование Заявки на внесение изменений в обязательство осуществляется получателем бюджетных средств  в порядке, установленном пунктом 5.2. настоящего Порядка учета с учетом следующих особенностей.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наименование Заявки на внесение изменений в обязательство указывается порядковый номер документа, присвоенный в пределах текущего рабочего дня получателем бюджетных средств  и учетный номер бюджетного обязательства.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заголовочной части  документа указывается дата его составления.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частичном (в неисполненной части) либо полном аннулировании бюджетного обязательства в связи с завершением либо расторжением муниципального контракта в графе 6 раздела 4 «Дополнительные реквизиты обязательства, сформированного на основе контракта» указывается статус исполнения контракта: «завершен (исполнен)» либо «аннулирован (расторгнут)», с отражением в графе 7 номера реестровой записи в реестре контрактов, присвоенного уполномоченным органом.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в бюджетном обязательстве меняются суммовые показатели, то в Заявке на внесение изменений в обязательство указываются новые суммовые показатели и заполняются все графы в соответствующих разделах документа.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изменяются только реквизиты бюджетного обязательства, документа-основания, исполнительного документа, без изменения суммовых показателей, то допускается заполнение только граф, в которых предусмотрено отражение  изменяемых реквизитов. В этом случае графы с суммовыми значениями не заполняются.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5.5. Формирование Заявки на перерегистрацию бюджетного обязательства осуществляется получателем бюджетных средств  в порядке, установленном пунктом 5.2. настоящего Порядка учета с учетом следующих особенностей.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наименовании Заявки на перерегистрацию обязательства указывается учетный номер бюджетного обязательства, присвоенный при принятии на учет финансовым управлением.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Заявке на перерегистрацию обязательства заполняются все разделы, в которых произошло изменение реквизитов и показателей неисполненной части ранее принятого на учет бюджетного обязательства.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графах 10, 11 указываются соответственно наименование и код объекта РАИП или Терзаказа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5.6. Акт приемки-передачи принятых на учет бюджетных обязательств при реорганизации участников бюджетного процесса формируется реорганизуемым получателем бюджетных средств  и получателем бюджетных средств –принимающим обязательства следующим образом.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Заголовочная часть Акта приемки-передачи бюджетных обязательств оформляется: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строке «Участник бюджетного процесса, передающий обязательства» указывается наименование реорганизуемого получателя бюджетных средств, с отражением в кодовой зоне - его кода по Сводному реестру;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строке «Участник бюджетного процесса, принимающий обязательства» указывается наименование получателя бюджетных средств – принимающего обязательства, с отражением в кодовой зоне - его кода по Сводному реестру;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 строке «Основание для передачи обязательств» указываются наименование, номер и дата документа, в соответствии с которым осуществляется реорганизация. </w:t>
      </w:r>
    </w:p>
    <w:p w:rsidR="007E70A9" w:rsidRPr="007E70A9" w:rsidRDefault="007E70A9" w:rsidP="007E70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1. «Реквизиты документа-основания» формируется по следующим показателям: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1 - учетный номер бюджетного обязательства передаваемого реорганизуемым получателем бюджетных средств;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графах 2, 3, 4 соответственно, вид, номер и дата оформления документа-основания бюджетного обязательства, передаваемого реорганизуемым получателем бюджетных средств;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графах 5, 6 - дата начала и  дата окончания действия документа-основания;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7 – сумма бюджетного обязательства по документу-основанию.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Графа 7 раздела 1. «Реквизиты документа-основания» является группирующей для показателей, отраженных в графе 4 раздела 2. </w:t>
      </w:r>
    </w:p>
    <w:p w:rsidR="007E70A9" w:rsidRPr="007E70A9" w:rsidRDefault="007E70A9" w:rsidP="007E70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2. «Бюджетные обязательства» формируется по следующим показателям: </w:t>
      </w:r>
    </w:p>
    <w:p w:rsidR="007E70A9" w:rsidRPr="007E70A9" w:rsidRDefault="007E70A9" w:rsidP="007E70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графе 1 реорганизуемым получателем бюджетных средств  указываются коды классификации расходов бюджетов, в разрезе которых было им принято передаваемое бюджетное обязательство; 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графе 2  получателем бюджетных средств  - принимающим обязательства указываются коды классификации расходов бюджетов, в разрезе которых им принимается бюджетное обязательство;</w:t>
      </w:r>
    </w:p>
    <w:p w:rsidR="007E70A9" w:rsidRPr="007E70A9" w:rsidRDefault="007E70A9" w:rsidP="007E70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графах 3, 4 в разрезе кодов классификации расходов бюджетов и видов средств указываются соответственно суммы поставленных на учет и исполненных бюджетных обязательств текущего финансового года. </w:t>
      </w:r>
    </w:p>
    <w:p w:rsidR="007E70A9" w:rsidRPr="007E70A9" w:rsidRDefault="007E70A9" w:rsidP="007E7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70A9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 приемки-передачи бюджетных обязательств подписывается руководителями и главными бухгалтерами (уполномоченными руководителями лицами) реорганизуемого получателя бюджетных средств  и получателя бюджетных средств  - принимающего обязательства.</w:t>
      </w:r>
    </w:p>
    <w:p w:rsidR="002052C3" w:rsidRDefault="002052C3">
      <w:bookmarkStart w:id="7" w:name="_GoBack"/>
      <w:bookmarkEnd w:id="7"/>
    </w:p>
    <w:sectPr w:rsidR="002052C3" w:rsidSect="00253062">
      <w:headerReference w:type="even" r:id="rId5"/>
      <w:headerReference w:type="default" r:id="rId6"/>
      <w:pgSz w:w="11906" w:h="16838"/>
      <w:pgMar w:top="1134" w:right="707" w:bottom="1134" w:left="1418" w:header="720" w:footer="72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844" w:rsidRDefault="007E70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42844" w:rsidRDefault="007E70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844" w:rsidRDefault="007E70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:rsidR="00242844" w:rsidRDefault="007E70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FD"/>
    <w:rsid w:val="002052C3"/>
    <w:rsid w:val="007E70A9"/>
    <w:rsid w:val="00887EFD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FEDBA9-EF3F-49CB-8D5E-0634A586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7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70A9"/>
  </w:style>
  <w:style w:type="character" w:styleId="a5">
    <w:name w:val="page number"/>
    <w:basedOn w:val="a0"/>
    <w:rsid w:val="007E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2327E651C72F88F1960D4B2C6FF5D6B45918CFFC27EF9C144566E50C86A260CC1E73692CC76B6ABECCE9BAT61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9187</Words>
  <Characters>52366</Characters>
  <Application>Microsoft Office Word</Application>
  <DocSecurity>0</DocSecurity>
  <Lines>436</Lines>
  <Paragraphs>122</Paragraphs>
  <ScaleCrop>false</ScaleCrop>
  <Company>SPecialiST RePack</Company>
  <LinksUpToDate>false</LinksUpToDate>
  <CharactersWithSpaces>61431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2019-12-25T07:29:00Z</dcterms:created>
  <dcterms:modified xsi:type="dcterms:W3CDTF">2019-12-25T07:29:00Z</dcterms:modified>
</cp:coreProperties>
</file>