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dxa"/>
        <w:tblInd w:w="-15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04"/>
        <w:gridCol w:w="1853"/>
        <w:gridCol w:w="4809"/>
      </w:tblGrid>
      <w:tr w:rsidR="00EC5519" w:rsidRPr="0081293B" w:rsidTr="008A00A6">
        <w:trPr>
          <w:trHeight w:val="1989"/>
        </w:trPr>
        <w:tc>
          <w:tcPr>
            <w:tcW w:w="5104" w:type="dxa"/>
            <w:tcBorders>
              <w:top w:val="nil"/>
              <w:left w:val="nil"/>
              <w:bottom w:val="double" w:sz="1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519" w:rsidRPr="0081293B" w:rsidRDefault="00EC5519" w:rsidP="008A00A6">
            <w:pPr>
              <w:autoSpaceDN w:val="0"/>
              <w:spacing w:after="120" w:line="240" w:lineRule="auto"/>
              <w:ind w:left="142" w:hanging="142"/>
              <w:jc w:val="center"/>
              <w:rPr>
                <w:rFonts w:ascii="Liberation Serif" w:eastAsia="NSimSun" w:hAnsi="Liberation Serif" w:cs="Mangal" w:hint="eastAsia"/>
                <w:kern w:val="3"/>
                <w:sz w:val="24"/>
                <w:szCs w:val="24"/>
                <w:lang w:eastAsia="zh-CN" w:bidi="hi-IN"/>
              </w:rPr>
            </w:pPr>
            <w:r w:rsidRPr="0081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Баш</w:t>
            </w:r>
            <w:r w:rsidRPr="0081293B">
              <w:rPr>
                <w:rFonts w:ascii="Lucida Sans Unicode" w:eastAsia="Times New Roman" w:hAnsi="Lucida Sans Unicode" w:cs="Times New Roman"/>
                <w:sz w:val="24"/>
                <w:szCs w:val="24"/>
                <w:lang w:val="be-BY" w:eastAsia="ru-RU"/>
              </w:rPr>
              <w:t>ҡ</w:t>
            </w:r>
            <w:proofErr w:type="spellStart"/>
            <w:r w:rsidRPr="0081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ортостан</w:t>
            </w:r>
            <w:proofErr w:type="spellEnd"/>
            <w:r w:rsidRPr="0081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Республикаһы</w:t>
            </w:r>
            <w:proofErr w:type="spellEnd"/>
            <w:r w:rsidRPr="0081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Ишембай</w:t>
            </w:r>
            <w:proofErr w:type="spellEnd"/>
            <w:r w:rsidRPr="0081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районы </w:t>
            </w:r>
            <w:proofErr w:type="spellStart"/>
            <w:r w:rsidRPr="0081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</w:t>
            </w:r>
            <w:proofErr w:type="spellEnd"/>
            <w:r w:rsidRPr="0081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районы </w:t>
            </w:r>
            <w:r w:rsidRPr="0081293B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Скворчиха</w:t>
            </w:r>
            <w:r w:rsidRPr="0081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ауыл</w:t>
            </w:r>
            <w:proofErr w:type="spellEnd"/>
            <w:r w:rsidRPr="0081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1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советы  </w:t>
            </w:r>
            <w:proofErr w:type="spellStart"/>
            <w:r w:rsidRPr="0081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ауыл</w:t>
            </w:r>
            <w:proofErr w:type="spellEnd"/>
            <w:proofErr w:type="gramEnd"/>
            <w:r w:rsidRPr="0081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биләмәһе</w:t>
            </w:r>
            <w:proofErr w:type="spellEnd"/>
            <w:r w:rsidRPr="0081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Советы</w:t>
            </w:r>
          </w:p>
          <w:p w:rsidR="00EC5519" w:rsidRPr="0081293B" w:rsidRDefault="00EC5519" w:rsidP="008A00A6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</w:pPr>
            <w:r w:rsidRPr="0081293B">
              <w:rPr>
                <w:rFonts w:ascii="Times New Roman" w:eastAsia="Times New Roman" w:hAnsi="Times New Roman" w:cs="Times New Roman"/>
                <w:sz w:val="18"/>
                <w:szCs w:val="24"/>
                <w:lang w:val="be-BY" w:eastAsia="ru-RU"/>
              </w:rPr>
              <w:t xml:space="preserve">453236, Ишембай районы, Скворчиха  ауылы,             </w:t>
            </w:r>
            <w:r w:rsidRPr="0081293B"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  <w:t xml:space="preserve">  </w:t>
            </w:r>
          </w:p>
          <w:p w:rsidR="00EC5519" w:rsidRPr="001A156B" w:rsidRDefault="00EC5519" w:rsidP="008A00A6">
            <w:pPr>
              <w:autoSpaceDN w:val="0"/>
              <w:spacing w:after="0" w:line="240" w:lineRule="auto"/>
              <w:jc w:val="center"/>
              <w:rPr>
                <w:rFonts w:ascii="Liberation Serif" w:eastAsia="NSimSun" w:hAnsi="Liberation Serif" w:cs="Mangal" w:hint="eastAsia"/>
                <w:kern w:val="3"/>
                <w:sz w:val="24"/>
                <w:szCs w:val="24"/>
                <w:lang w:eastAsia="zh-CN" w:bidi="hi-IN"/>
              </w:rPr>
            </w:pPr>
            <w:r w:rsidRPr="0081293B"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  <w:t xml:space="preserve">  Мәктәп урамы, 8, </w:t>
            </w:r>
            <w:r w:rsidRPr="0081293B">
              <w:rPr>
                <w:rFonts w:ascii="Times New Roman" w:eastAsia="Times New Roman" w:hAnsi="Times New Roman" w:cs="Times New Roman"/>
                <w:sz w:val="18"/>
                <w:szCs w:val="24"/>
                <w:lang w:val="be-BY" w:eastAsia="ru-RU"/>
              </w:rPr>
              <w:t>Тел. Факс: 8</w:t>
            </w:r>
            <w:r w:rsidRPr="0081293B">
              <w:rPr>
                <w:rFonts w:ascii="Times New Roman" w:eastAsia="Times New Roman" w:hAnsi="Times New Roman" w:cs="Times New Roman"/>
                <w:color w:val="1D1B11"/>
                <w:sz w:val="18"/>
                <w:szCs w:val="18"/>
                <w:lang w:val="be-BY" w:eastAsia="ru-RU"/>
              </w:rPr>
              <w:t xml:space="preserve">(34794) 2-88-74,                  </w:t>
            </w:r>
            <w:r w:rsidRPr="0081293B">
              <w:rPr>
                <w:rFonts w:ascii="Times New Roman" w:eastAsia="Times New Roman" w:hAnsi="Times New Roman" w:cs="Times New Roman"/>
                <w:color w:val="1D1B11"/>
                <w:sz w:val="18"/>
                <w:szCs w:val="18"/>
                <w:lang w:val="en-US" w:eastAsia="ru-RU"/>
              </w:rPr>
              <w:t>e</w:t>
            </w:r>
            <w:r w:rsidRPr="0081293B">
              <w:rPr>
                <w:rFonts w:ascii="Times New Roman" w:eastAsia="Times New Roman" w:hAnsi="Times New Roman" w:cs="Times New Roman"/>
                <w:color w:val="1D1B11"/>
                <w:sz w:val="18"/>
                <w:szCs w:val="18"/>
                <w:lang w:val="be-BY" w:eastAsia="ru-RU"/>
              </w:rPr>
              <w:t>-</w:t>
            </w:r>
            <w:r w:rsidR="001A156B">
              <w:t xml:space="preserve"> </w:t>
            </w:r>
            <w:proofErr w:type="spellStart"/>
            <w:r w:rsidR="001A156B" w:rsidRPr="001A156B">
              <w:rPr>
                <w:rFonts w:ascii="Times New Roman" w:eastAsia="Times New Roman" w:hAnsi="Times New Roman" w:cs="Times New Roman"/>
                <w:color w:val="1D1B11"/>
                <w:sz w:val="18"/>
                <w:szCs w:val="18"/>
                <w:lang w:val="en-US" w:eastAsia="ru-RU"/>
              </w:rPr>
              <w:t>skvorhiha</w:t>
            </w:r>
            <w:proofErr w:type="spellEnd"/>
            <w:r w:rsidR="001A156B" w:rsidRPr="001A156B">
              <w:rPr>
                <w:rFonts w:ascii="Times New Roman" w:eastAsia="Times New Roman" w:hAnsi="Times New Roman" w:cs="Times New Roman"/>
                <w:color w:val="1D1B11"/>
                <w:sz w:val="18"/>
                <w:szCs w:val="18"/>
                <w:lang w:eastAsia="ru-RU"/>
              </w:rPr>
              <w:t>@</w:t>
            </w:r>
            <w:proofErr w:type="spellStart"/>
            <w:r w:rsidR="001A156B" w:rsidRPr="001A156B">
              <w:rPr>
                <w:rFonts w:ascii="Times New Roman" w:eastAsia="Times New Roman" w:hAnsi="Times New Roman" w:cs="Times New Roman"/>
                <w:color w:val="1D1B11"/>
                <w:sz w:val="18"/>
                <w:szCs w:val="18"/>
                <w:lang w:val="en-US" w:eastAsia="ru-RU"/>
              </w:rPr>
              <w:t>ishimrb</w:t>
            </w:r>
            <w:proofErr w:type="spellEnd"/>
            <w:r w:rsidR="001A156B" w:rsidRPr="001A156B">
              <w:rPr>
                <w:rFonts w:ascii="Times New Roman" w:eastAsia="Times New Roman" w:hAnsi="Times New Roman" w:cs="Times New Roman"/>
                <w:color w:val="1D1B11"/>
                <w:sz w:val="18"/>
                <w:szCs w:val="18"/>
                <w:lang w:eastAsia="ru-RU"/>
              </w:rPr>
              <w:t>.</w:t>
            </w:r>
            <w:proofErr w:type="spellStart"/>
            <w:r w:rsidR="001A156B" w:rsidRPr="001A156B">
              <w:rPr>
                <w:rFonts w:ascii="Times New Roman" w:eastAsia="Times New Roman" w:hAnsi="Times New Roman" w:cs="Times New Roman"/>
                <w:color w:val="1D1B11"/>
                <w:sz w:val="18"/>
                <w:szCs w:val="18"/>
                <w:lang w:val="en-US" w:eastAsia="ru-RU"/>
              </w:rPr>
              <w:t>ru</w:t>
            </w:r>
            <w:proofErr w:type="spellEnd"/>
          </w:p>
        </w:tc>
        <w:tc>
          <w:tcPr>
            <w:tcW w:w="1853" w:type="dxa"/>
            <w:tcBorders>
              <w:top w:val="nil"/>
              <w:left w:val="nil"/>
              <w:bottom w:val="double" w:sz="1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519" w:rsidRPr="0081293B" w:rsidRDefault="00EC5519" w:rsidP="008A00A6">
            <w:pPr>
              <w:autoSpaceDN w:val="0"/>
              <w:spacing w:after="0" w:line="240" w:lineRule="auto"/>
              <w:jc w:val="center"/>
              <w:rPr>
                <w:rFonts w:ascii="Liberation Serif" w:eastAsia="NSimSun" w:hAnsi="Liberation Serif" w:cs="Mangal" w:hint="eastAsia"/>
                <w:kern w:val="3"/>
                <w:sz w:val="24"/>
                <w:szCs w:val="24"/>
                <w:lang w:eastAsia="zh-CN" w:bidi="hi-IN"/>
              </w:rPr>
            </w:pPr>
            <w:r w:rsidRPr="0081293B">
              <w:rPr>
                <w:rFonts w:ascii="Times New Roman" w:eastAsia="SimSun" w:hAnsi="Times New Roman" w:cs="Times New Roman"/>
                <w:noProof/>
                <w:sz w:val="28"/>
                <w:szCs w:val="24"/>
                <w:lang w:eastAsia="ru-RU"/>
              </w:rPr>
              <w:drawing>
                <wp:inline distT="0" distB="0" distL="0" distR="0" wp14:anchorId="432D1EE1" wp14:editId="35067063">
                  <wp:extent cx="1038225" cy="1476375"/>
                  <wp:effectExtent l="0" t="0" r="9525" b="9525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1476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09" w:type="dxa"/>
            <w:tcBorders>
              <w:top w:val="nil"/>
              <w:left w:val="nil"/>
              <w:bottom w:val="double" w:sz="1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519" w:rsidRPr="0081293B" w:rsidRDefault="00EC5519" w:rsidP="008A00A6">
            <w:pPr>
              <w:autoSpaceDN w:val="0"/>
              <w:spacing w:after="120" w:line="240" w:lineRule="auto"/>
              <w:jc w:val="center"/>
              <w:rPr>
                <w:rFonts w:ascii="Liberation Serif" w:eastAsia="NSimSun" w:hAnsi="Liberation Serif" w:cs="Mangal" w:hint="eastAsia"/>
                <w:kern w:val="3"/>
                <w:sz w:val="24"/>
                <w:szCs w:val="24"/>
                <w:lang w:eastAsia="zh-CN" w:bidi="hi-IN"/>
              </w:rPr>
            </w:pPr>
            <w:r w:rsidRPr="0081293B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Совет</w:t>
            </w:r>
            <w:r w:rsidRPr="0081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</w:t>
            </w:r>
            <w:proofErr w:type="spellStart"/>
            <w:r w:rsidRPr="0081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Скворчихинский</w:t>
            </w:r>
            <w:proofErr w:type="spellEnd"/>
            <w:r w:rsidRPr="0081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    муниципального района  </w:t>
            </w:r>
            <w:proofErr w:type="spellStart"/>
            <w:r w:rsidRPr="0081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Ишимбайский</w:t>
            </w:r>
            <w:proofErr w:type="spellEnd"/>
            <w:r w:rsidRPr="0081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  Республики Башкортостан</w:t>
            </w:r>
          </w:p>
          <w:p w:rsidR="00EC5519" w:rsidRPr="0081293B" w:rsidRDefault="00EC5519" w:rsidP="008A00A6">
            <w:pPr>
              <w:autoSpaceDN w:val="0"/>
              <w:spacing w:after="0" w:line="240" w:lineRule="auto"/>
              <w:jc w:val="center"/>
              <w:rPr>
                <w:rFonts w:ascii="Liberation Serif" w:eastAsia="NSimSun" w:hAnsi="Liberation Serif" w:cs="Mangal" w:hint="eastAsia"/>
                <w:kern w:val="3"/>
                <w:sz w:val="24"/>
                <w:szCs w:val="24"/>
                <w:lang w:eastAsia="zh-CN" w:bidi="hi-IN"/>
              </w:rPr>
            </w:pPr>
            <w:r w:rsidRPr="0081293B">
              <w:rPr>
                <w:rFonts w:ascii="Times New Roman" w:eastAsia="Times New Roman" w:hAnsi="Times New Roman" w:cs="Times New Roman"/>
                <w:sz w:val="18"/>
                <w:szCs w:val="24"/>
                <w:lang w:val="be-BY" w:eastAsia="ru-RU"/>
              </w:rPr>
              <w:t xml:space="preserve">453236, Ишимбайский район, село </w:t>
            </w:r>
            <w:r w:rsidRPr="008129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Скворчиха</w:t>
            </w:r>
            <w:r w:rsidRPr="0081293B">
              <w:rPr>
                <w:rFonts w:ascii="Times New Roman" w:eastAsia="Times New Roman" w:hAnsi="Times New Roman" w:cs="Times New Roman"/>
                <w:sz w:val="18"/>
                <w:szCs w:val="24"/>
                <w:lang w:val="be-BY" w:eastAsia="ru-RU"/>
              </w:rPr>
              <w:t xml:space="preserve">, </w:t>
            </w:r>
          </w:p>
          <w:p w:rsidR="00EC5519" w:rsidRPr="0081293B" w:rsidRDefault="00EC5519" w:rsidP="008A00A6">
            <w:pPr>
              <w:autoSpaceDN w:val="0"/>
              <w:spacing w:after="0" w:line="240" w:lineRule="auto"/>
              <w:jc w:val="center"/>
              <w:rPr>
                <w:rFonts w:ascii="Liberation Serif" w:eastAsia="NSimSun" w:hAnsi="Liberation Serif" w:cs="Mangal" w:hint="eastAsia"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8129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ул.Школьная</w:t>
            </w:r>
            <w:proofErr w:type="spellEnd"/>
            <w:r w:rsidRPr="008129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д.8</w:t>
            </w:r>
          </w:p>
          <w:p w:rsidR="00EC5519" w:rsidRPr="0081293B" w:rsidRDefault="00EC5519" w:rsidP="008A00A6">
            <w:pPr>
              <w:autoSpaceDN w:val="0"/>
              <w:spacing w:after="0" w:line="240" w:lineRule="auto"/>
              <w:jc w:val="center"/>
              <w:rPr>
                <w:rFonts w:ascii="Liberation Serif" w:eastAsia="NSimSun" w:hAnsi="Liberation Serif" w:cs="Mangal" w:hint="eastAsia"/>
                <w:kern w:val="3"/>
                <w:sz w:val="24"/>
                <w:szCs w:val="24"/>
                <w:lang w:eastAsia="zh-CN" w:bidi="hi-IN"/>
              </w:rPr>
            </w:pPr>
            <w:r w:rsidRPr="0081293B">
              <w:rPr>
                <w:rFonts w:ascii="Times New Roman" w:eastAsia="Times New Roman" w:hAnsi="Times New Roman" w:cs="Times New Roman"/>
                <w:sz w:val="18"/>
                <w:szCs w:val="24"/>
                <w:lang w:val="be-BY" w:eastAsia="ru-RU"/>
              </w:rPr>
              <w:t>Тел. Факс: 8</w:t>
            </w:r>
            <w:r w:rsidRPr="0081293B">
              <w:rPr>
                <w:rFonts w:ascii="Times New Roman" w:eastAsia="Times New Roman" w:hAnsi="Times New Roman" w:cs="Times New Roman"/>
                <w:color w:val="1D1B11"/>
                <w:sz w:val="18"/>
                <w:szCs w:val="18"/>
                <w:lang w:eastAsia="ru-RU"/>
              </w:rPr>
              <w:t xml:space="preserve">(34794) 2-88-74, </w:t>
            </w:r>
            <w:r w:rsidRPr="0081293B">
              <w:rPr>
                <w:rFonts w:ascii="Times New Roman" w:eastAsia="Times New Roman" w:hAnsi="Times New Roman" w:cs="Times New Roman"/>
                <w:color w:val="1D1B11"/>
                <w:sz w:val="18"/>
                <w:szCs w:val="18"/>
                <w:lang w:val="en-US" w:eastAsia="ru-RU"/>
              </w:rPr>
              <w:t>e</w:t>
            </w:r>
            <w:r w:rsidRPr="0081293B">
              <w:rPr>
                <w:rFonts w:ascii="Times New Roman" w:eastAsia="Times New Roman" w:hAnsi="Times New Roman" w:cs="Times New Roman"/>
                <w:color w:val="1D1B11"/>
                <w:sz w:val="18"/>
                <w:szCs w:val="18"/>
                <w:lang w:eastAsia="ru-RU"/>
              </w:rPr>
              <w:t>-</w:t>
            </w:r>
            <w:r w:rsidRPr="0081293B">
              <w:rPr>
                <w:rFonts w:ascii="Times New Roman" w:eastAsia="Times New Roman" w:hAnsi="Times New Roman" w:cs="Times New Roman"/>
                <w:color w:val="1D1B11"/>
                <w:sz w:val="18"/>
                <w:szCs w:val="18"/>
                <w:lang w:val="en-US" w:eastAsia="ru-RU"/>
              </w:rPr>
              <w:t>mail</w:t>
            </w:r>
            <w:r w:rsidRPr="0081293B">
              <w:rPr>
                <w:rFonts w:ascii="Times New Roman" w:eastAsia="Times New Roman" w:hAnsi="Times New Roman" w:cs="Times New Roman"/>
                <w:color w:val="1D1B11"/>
                <w:sz w:val="18"/>
                <w:szCs w:val="18"/>
                <w:lang w:eastAsia="ru-RU"/>
              </w:rPr>
              <w:t xml:space="preserve">: </w:t>
            </w:r>
            <w:proofErr w:type="spellStart"/>
            <w:r w:rsidR="001A156B" w:rsidRPr="001A156B">
              <w:rPr>
                <w:rFonts w:ascii="Liberation Serif" w:eastAsia="NSimSun" w:hAnsi="Liberation Serif" w:cs="Mangal"/>
                <w:kern w:val="3"/>
                <w:sz w:val="24"/>
                <w:szCs w:val="24"/>
                <w:u w:val="single"/>
                <w:lang w:val="en-US" w:eastAsia="zh-CN" w:bidi="hi-IN"/>
              </w:rPr>
              <w:t>skvorhiha</w:t>
            </w:r>
            <w:proofErr w:type="spellEnd"/>
            <w:r w:rsidR="001A156B" w:rsidRPr="001A156B">
              <w:rPr>
                <w:rFonts w:ascii="Liberation Serif" w:eastAsia="NSimSun" w:hAnsi="Liberation Serif" w:cs="Mangal"/>
                <w:kern w:val="3"/>
                <w:sz w:val="24"/>
                <w:szCs w:val="24"/>
                <w:u w:val="single"/>
                <w:lang w:eastAsia="zh-CN" w:bidi="hi-IN"/>
              </w:rPr>
              <w:t>@</w:t>
            </w:r>
            <w:proofErr w:type="spellStart"/>
            <w:r w:rsidR="001A156B" w:rsidRPr="001A156B">
              <w:rPr>
                <w:rFonts w:ascii="Liberation Serif" w:eastAsia="NSimSun" w:hAnsi="Liberation Serif" w:cs="Mangal"/>
                <w:kern w:val="3"/>
                <w:sz w:val="24"/>
                <w:szCs w:val="24"/>
                <w:u w:val="single"/>
                <w:lang w:val="en-US" w:eastAsia="zh-CN" w:bidi="hi-IN"/>
              </w:rPr>
              <w:t>ishimrb</w:t>
            </w:r>
            <w:proofErr w:type="spellEnd"/>
            <w:r w:rsidR="001A156B" w:rsidRPr="001A156B">
              <w:rPr>
                <w:rFonts w:ascii="Liberation Serif" w:eastAsia="NSimSun" w:hAnsi="Liberation Serif" w:cs="Mangal"/>
                <w:kern w:val="3"/>
                <w:sz w:val="24"/>
                <w:szCs w:val="24"/>
                <w:u w:val="single"/>
                <w:lang w:eastAsia="zh-CN" w:bidi="hi-IN"/>
              </w:rPr>
              <w:t>.</w:t>
            </w:r>
            <w:proofErr w:type="spellStart"/>
            <w:r w:rsidR="001A156B" w:rsidRPr="001A156B">
              <w:rPr>
                <w:rFonts w:ascii="Liberation Serif" w:eastAsia="NSimSun" w:hAnsi="Liberation Serif" w:cs="Mangal"/>
                <w:kern w:val="3"/>
                <w:sz w:val="24"/>
                <w:szCs w:val="24"/>
                <w:u w:val="single"/>
                <w:lang w:val="en-US" w:eastAsia="zh-CN" w:bidi="hi-IN"/>
              </w:rPr>
              <w:t>ru</w:t>
            </w:r>
            <w:proofErr w:type="spellEnd"/>
          </w:p>
        </w:tc>
      </w:tr>
    </w:tbl>
    <w:p w:rsidR="00EC5519" w:rsidRPr="0081293B" w:rsidRDefault="00EC5519" w:rsidP="00EC5519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</w:pPr>
      <w:r w:rsidRPr="0081293B">
        <w:rPr>
          <w:rFonts w:ascii="Times New Roman Bash" w:eastAsia="Times New Roman" w:hAnsi="Times New Roman Bash" w:cs="Times New Roman Bash"/>
          <w:b/>
          <w:caps/>
          <w:kern w:val="3"/>
          <w:sz w:val="27"/>
          <w:szCs w:val="27"/>
          <w:lang w:val="be-BY" w:eastAsia="zh-CN"/>
        </w:rPr>
        <w:t>Ҡарар</w:t>
      </w:r>
      <w:r w:rsidRPr="0081293B">
        <w:rPr>
          <w:rFonts w:ascii="Times New Roman Bash" w:eastAsia="Times New Roman" w:hAnsi="Times New Roman Bash" w:cs="Times New Roman Bash"/>
          <w:b/>
          <w:caps/>
          <w:kern w:val="3"/>
          <w:sz w:val="27"/>
          <w:szCs w:val="27"/>
          <w:lang w:val="be-BY" w:eastAsia="zh-CN"/>
        </w:rPr>
        <w:tab/>
      </w:r>
      <w:r w:rsidRPr="0081293B">
        <w:rPr>
          <w:rFonts w:ascii="Times New Roman Bash" w:eastAsia="Times New Roman" w:hAnsi="Times New Roman Bash" w:cs="Times New Roman Bash"/>
          <w:b/>
          <w:kern w:val="3"/>
          <w:sz w:val="27"/>
          <w:szCs w:val="27"/>
          <w:lang w:val="be-BY" w:eastAsia="zh-CN"/>
        </w:rPr>
        <w:t xml:space="preserve">                                                                       </w:t>
      </w:r>
      <w:r w:rsidRPr="0081293B">
        <w:rPr>
          <w:rFonts w:ascii="Times New Roman Bash" w:eastAsia="Times New Roman" w:hAnsi="Times New Roman Bash" w:cs="Times New Roman Bash"/>
          <w:b/>
          <w:caps/>
          <w:kern w:val="3"/>
          <w:sz w:val="27"/>
          <w:szCs w:val="27"/>
          <w:lang w:val="be-BY" w:eastAsia="zh-CN"/>
        </w:rPr>
        <w:t>решение</w:t>
      </w:r>
    </w:p>
    <w:p w:rsidR="00EC5519" w:rsidRPr="0081293B" w:rsidRDefault="00EC5519" w:rsidP="00EC5519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</w:pPr>
    </w:p>
    <w:p w:rsidR="00EC5519" w:rsidRPr="007B0824" w:rsidRDefault="00D01415" w:rsidP="00EC5519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6"/>
          <w:szCs w:val="26"/>
          <w:lang w:eastAsia="zh-CN"/>
        </w:rPr>
      </w:pPr>
      <w:r>
        <w:rPr>
          <w:rFonts w:ascii="Times New Roman" w:eastAsia="Times New Roman" w:hAnsi="Times New Roman" w:cs="Times New Roman"/>
          <w:kern w:val="3"/>
          <w:sz w:val="26"/>
          <w:szCs w:val="26"/>
          <w:lang w:eastAsia="zh-CN"/>
        </w:rPr>
        <w:t>От 0</w:t>
      </w:r>
      <w:r w:rsidR="001A156B" w:rsidRPr="007B0824">
        <w:rPr>
          <w:rFonts w:ascii="Times New Roman" w:eastAsia="Times New Roman" w:hAnsi="Times New Roman" w:cs="Times New Roman"/>
          <w:kern w:val="3"/>
          <w:sz w:val="26"/>
          <w:szCs w:val="26"/>
          <w:lang w:eastAsia="zh-CN"/>
        </w:rPr>
        <w:t>8</w:t>
      </w:r>
      <w:r w:rsidR="00EC5519" w:rsidRPr="007B0824">
        <w:rPr>
          <w:rFonts w:ascii="Times New Roman" w:eastAsia="Times New Roman" w:hAnsi="Times New Roman" w:cs="Times New Roman"/>
          <w:kern w:val="3"/>
          <w:sz w:val="26"/>
          <w:szCs w:val="26"/>
          <w:lang w:eastAsia="zh-CN"/>
        </w:rPr>
        <w:t>.0</w:t>
      </w:r>
      <w:r>
        <w:rPr>
          <w:rFonts w:ascii="Times New Roman" w:eastAsia="Times New Roman" w:hAnsi="Times New Roman" w:cs="Times New Roman"/>
          <w:kern w:val="3"/>
          <w:sz w:val="26"/>
          <w:szCs w:val="26"/>
          <w:lang w:eastAsia="zh-CN"/>
        </w:rPr>
        <w:t>8</w:t>
      </w:r>
      <w:r w:rsidR="00EC5519" w:rsidRPr="007B0824">
        <w:rPr>
          <w:rFonts w:ascii="Times New Roman" w:eastAsia="Times New Roman" w:hAnsi="Times New Roman" w:cs="Times New Roman"/>
          <w:kern w:val="3"/>
          <w:sz w:val="26"/>
          <w:szCs w:val="26"/>
          <w:lang w:eastAsia="zh-CN"/>
        </w:rPr>
        <w:t>.202</w:t>
      </w:r>
      <w:r w:rsidR="009D3A9C" w:rsidRPr="007B0824">
        <w:rPr>
          <w:rFonts w:ascii="Times New Roman" w:eastAsia="Times New Roman" w:hAnsi="Times New Roman" w:cs="Times New Roman"/>
          <w:kern w:val="3"/>
          <w:sz w:val="26"/>
          <w:szCs w:val="26"/>
          <w:lang w:eastAsia="zh-CN"/>
        </w:rPr>
        <w:t>2</w:t>
      </w:r>
      <w:r w:rsidR="00EC5519" w:rsidRPr="007B0824">
        <w:rPr>
          <w:rFonts w:ascii="Times New Roman" w:eastAsia="Times New Roman" w:hAnsi="Times New Roman" w:cs="Times New Roman"/>
          <w:kern w:val="3"/>
          <w:sz w:val="26"/>
          <w:szCs w:val="26"/>
          <w:lang w:eastAsia="zh-CN"/>
        </w:rPr>
        <w:t xml:space="preserve"> г.                                               </w:t>
      </w:r>
      <w:r w:rsidR="00317FEB" w:rsidRPr="007B0824">
        <w:rPr>
          <w:rFonts w:ascii="Times New Roman" w:eastAsia="Times New Roman" w:hAnsi="Times New Roman" w:cs="Times New Roman"/>
          <w:kern w:val="3"/>
          <w:sz w:val="26"/>
          <w:szCs w:val="26"/>
          <w:lang w:eastAsia="zh-CN"/>
        </w:rPr>
        <w:t xml:space="preserve"> </w:t>
      </w:r>
      <w:r w:rsidR="009A7FC6">
        <w:rPr>
          <w:rFonts w:ascii="Times New Roman" w:eastAsia="Times New Roman" w:hAnsi="Times New Roman" w:cs="Times New Roman"/>
          <w:kern w:val="3"/>
          <w:sz w:val="26"/>
          <w:szCs w:val="26"/>
          <w:lang w:eastAsia="zh-CN"/>
        </w:rPr>
        <w:t xml:space="preserve">                            № 43</w:t>
      </w:r>
      <w:bookmarkStart w:id="0" w:name="_GoBack"/>
      <w:bookmarkEnd w:id="0"/>
      <w:r w:rsidR="00EC5519" w:rsidRPr="007B0824">
        <w:rPr>
          <w:rFonts w:ascii="Times New Roman" w:eastAsia="Times New Roman" w:hAnsi="Times New Roman" w:cs="Times New Roman"/>
          <w:kern w:val="3"/>
          <w:sz w:val="26"/>
          <w:szCs w:val="26"/>
          <w:lang w:eastAsia="zh-CN"/>
        </w:rPr>
        <w:t>/</w:t>
      </w:r>
      <w:r w:rsidR="00152E2A">
        <w:rPr>
          <w:rFonts w:ascii="Times New Roman" w:eastAsia="Times New Roman" w:hAnsi="Times New Roman" w:cs="Times New Roman"/>
          <w:kern w:val="3"/>
          <w:sz w:val="26"/>
          <w:szCs w:val="26"/>
          <w:lang w:eastAsia="zh-CN"/>
        </w:rPr>
        <w:t>223</w:t>
      </w:r>
    </w:p>
    <w:p w:rsidR="00EC5519" w:rsidRPr="007B0824" w:rsidRDefault="00EC5519" w:rsidP="00EC5519">
      <w:pPr>
        <w:tabs>
          <w:tab w:val="left" w:pos="480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6"/>
          <w:szCs w:val="26"/>
          <w:lang w:eastAsia="zh-CN"/>
        </w:rPr>
      </w:pPr>
      <w:proofErr w:type="spellStart"/>
      <w:r w:rsidRPr="007B0824">
        <w:rPr>
          <w:rFonts w:ascii="Times New Roman" w:eastAsia="Times New Roman" w:hAnsi="Times New Roman" w:cs="Times New Roman"/>
          <w:kern w:val="3"/>
          <w:sz w:val="26"/>
          <w:szCs w:val="26"/>
          <w:lang w:eastAsia="zh-CN"/>
        </w:rPr>
        <w:t>с.Скворчиха</w:t>
      </w:r>
      <w:proofErr w:type="spellEnd"/>
    </w:p>
    <w:p w:rsidR="002052C3" w:rsidRPr="007B0824" w:rsidRDefault="002052C3">
      <w:pPr>
        <w:rPr>
          <w:rFonts w:ascii="Times New Roman" w:hAnsi="Times New Roman" w:cs="Times New Roman"/>
          <w:sz w:val="26"/>
          <w:szCs w:val="26"/>
        </w:rPr>
      </w:pPr>
    </w:p>
    <w:p w:rsidR="0017527F" w:rsidRPr="007B0824" w:rsidRDefault="0017527F" w:rsidP="001752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B082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 внесении изменений </w:t>
      </w:r>
      <w:r w:rsidR="00283DA0" w:rsidRPr="007B082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и дополнений </w:t>
      </w:r>
      <w:r w:rsidRPr="007B082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 Правила благоустройства</w:t>
      </w:r>
      <w:r w:rsidRPr="007B0824">
        <w:rPr>
          <w:rFonts w:ascii="Arial Unicode MS" w:eastAsia="Arial Unicode MS" w:hAnsi="Arial Unicode MS" w:cs="Arial Unicode MS"/>
          <w:color w:val="000000"/>
          <w:sz w:val="26"/>
          <w:szCs w:val="26"/>
          <w:lang w:eastAsia="ru-RU" w:bidi="ru-RU"/>
        </w:rPr>
        <w:t xml:space="preserve"> </w:t>
      </w:r>
      <w:r w:rsidR="0008531F" w:rsidRPr="007B0824">
        <w:rPr>
          <w:rFonts w:ascii="Times New Roman" w:eastAsia="Calibri" w:hAnsi="Times New Roman" w:cs="Times New Roman"/>
          <w:b/>
          <w:sz w:val="26"/>
          <w:szCs w:val="26"/>
        </w:rPr>
        <w:t xml:space="preserve">и санитарного содержания территории </w:t>
      </w:r>
      <w:r w:rsidRPr="007B082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сельского поселения </w:t>
      </w:r>
      <w:proofErr w:type="spellStart"/>
      <w:r w:rsidRPr="007B082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Скворчихинский</w:t>
      </w:r>
      <w:proofErr w:type="spellEnd"/>
      <w:r w:rsidRPr="007B082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сельсовет муниципального района </w:t>
      </w:r>
      <w:proofErr w:type="spellStart"/>
      <w:r w:rsidRPr="007B082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Ишимбайский</w:t>
      </w:r>
      <w:proofErr w:type="spellEnd"/>
      <w:r w:rsidRPr="007B082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район Республики Башкортостан от 15.05.2019 г. № 59/423</w:t>
      </w:r>
    </w:p>
    <w:p w:rsidR="0017527F" w:rsidRPr="007B0824" w:rsidRDefault="0017527F" w:rsidP="001752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7527F" w:rsidRPr="007B0824" w:rsidRDefault="0017527F" w:rsidP="0017527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7527F" w:rsidRPr="007B0824" w:rsidRDefault="0017527F" w:rsidP="001752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B08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Во исполнении Федерального закона от 06.10.2003 года № 131-ФЗ «Об общих принципах организации местного самоуправления в Российской Федерации», Совет сельского поселения </w:t>
      </w:r>
      <w:proofErr w:type="spellStart"/>
      <w:r w:rsidRPr="007B0824">
        <w:rPr>
          <w:rFonts w:ascii="Times New Roman" w:eastAsia="Times New Roman" w:hAnsi="Times New Roman" w:cs="Times New Roman"/>
          <w:sz w:val="26"/>
          <w:szCs w:val="26"/>
          <w:lang w:eastAsia="ru-RU"/>
        </w:rPr>
        <w:t>Скворчихинский</w:t>
      </w:r>
      <w:proofErr w:type="spellEnd"/>
      <w:r w:rsidRPr="007B08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 муниципального района </w:t>
      </w:r>
      <w:proofErr w:type="spellStart"/>
      <w:r w:rsidRPr="007B0824">
        <w:rPr>
          <w:rFonts w:ascii="Times New Roman" w:eastAsia="Times New Roman" w:hAnsi="Times New Roman" w:cs="Times New Roman"/>
          <w:sz w:val="26"/>
          <w:szCs w:val="26"/>
          <w:lang w:eastAsia="ru-RU"/>
        </w:rPr>
        <w:t>Ишимбайский</w:t>
      </w:r>
      <w:proofErr w:type="spellEnd"/>
      <w:r w:rsidRPr="007B08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 Республики Башкортостан, </w:t>
      </w:r>
      <w:r w:rsidRPr="007B0824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р е ш и л</w:t>
      </w:r>
      <w:r w:rsidRPr="007B0824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17527F" w:rsidRPr="007B0824" w:rsidRDefault="0017527F" w:rsidP="001752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443F2" w:rsidRPr="007443F2" w:rsidRDefault="007443F2" w:rsidP="007443F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7443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Дополнить в Правила благоустройства сельского поселения </w:t>
      </w:r>
      <w:proofErr w:type="spellStart"/>
      <w:r w:rsidRPr="007443F2">
        <w:rPr>
          <w:rFonts w:ascii="Times New Roman" w:eastAsia="Times New Roman" w:hAnsi="Times New Roman" w:cs="Times New Roman"/>
          <w:sz w:val="26"/>
          <w:szCs w:val="26"/>
          <w:lang w:eastAsia="ru-RU"/>
        </w:rPr>
        <w:t>Скворчихинский</w:t>
      </w:r>
      <w:proofErr w:type="spellEnd"/>
      <w:r w:rsidRPr="007443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 муниципального района </w:t>
      </w:r>
      <w:proofErr w:type="spellStart"/>
      <w:r w:rsidRPr="007443F2">
        <w:rPr>
          <w:rFonts w:ascii="Times New Roman" w:eastAsia="Times New Roman" w:hAnsi="Times New Roman" w:cs="Times New Roman"/>
          <w:sz w:val="26"/>
          <w:szCs w:val="26"/>
          <w:lang w:eastAsia="ru-RU"/>
        </w:rPr>
        <w:t>Ишимбайский</w:t>
      </w:r>
      <w:proofErr w:type="spellEnd"/>
      <w:r w:rsidRPr="007443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 Республики Башкортостан, утвержденное решением Совета сельского поселения </w:t>
      </w:r>
      <w:proofErr w:type="spellStart"/>
      <w:r w:rsidRPr="007443F2">
        <w:rPr>
          <w:rFonts w:ascii="Times New Roman" w:eastAsia="Times New Roman" w:hAnsi="Times New Roman" w:cs="Times New Roman"/>
          <w:sz w:val="26"/>
          <w:szCs w:val="26"/>
          <w:lang w:eastAsia="ru-RU"/>
        </w:rPr>
        <w:t>Скворчихинский</w:t>
      </w:r>
      <w:proofErr w:type="spellEnd"/>
      <w:r w:rsidRPr="007443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 муниципального района </w:t>
      </w:r>
      <w:proofErr w:type="spellStart"/>
      <w:r w:rsidRPr="007443F2">
        <w:rPr>
          <w:rFonts w:ascii="Times New Roman" w:eastAsia="Times New Roman" w:hAnsi="Times New Roman" w:cs="Times New Roman"/>
          <w:sz w:val="26"/>
          <w:szCs w:val="26"/>
          <w:lang w:eastAsia="ru-RU"/>
        </w:rPr>
        <w:t>Ишимбайский</w:t>
      </w:r>
      <w:proofErr w:type="spellEnd"/>
      <w:r w:rsidRPr="007443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 Республики Башкортостан от 15.05.2019 года №59/423 «</w:t>
      </w:r>
      <w:r w:rsidRPr="007443F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Методическими рекомендациями по правилам обращения с твердыми коммунальными отходами, строительными, растительными отходами, с жидкими биологическими отходами».</w:t>
      </w:r>
    </w:p>
    <w:p w:rsidR="007443F2" w:rsidRPr="007443F2" w:rsidRDefault="007443F2" w:rsidP="007443F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443F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2. Обнародовать настоящее решение путем размещения на сайте администрации </w:t>
      </w:r>
      <w:proofErr w:type="spellStart"/>
      <w:r w:rsidRPr="007443F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кворчихинский</w:t>
      </w:r>
      <w:proofErr w:type="spellEnd"/>
      <w:r w:rsidRPr="007443F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сельсовета </w:t>
      </w:r>
      <w:r w:rsidRPr="007443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муниципального района </w:t>
      </w:r>
      <w:proofErr w:type="spellStart"/>
      <w:r w:rsidRPr="007443F2">
        <w:rPr>
          <w:rFonts w:ascii="Times New Roman" w:eastAsia="Times New Roman" w:hAnsi="Times New Roman" w:cs="Times New Roman"/>
          <w:sz w:val="26"/>
          <w:szCs w:val="26"/>
          <w:lang w:eastAsia="ru-RU"/>
        </w:rPr>
        <w:t>Ишимбайский</w:t>
      </w:r>
      <w:proofErr w:type="spellEnd"/>
      <w:r w:rsidRPr="007443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 Республики Башкортостан.</w:t>
      </w:r>
    </w:p>
    <w:p w:rsidR="007443F2" w:rsidRPr="007443F2" w:rsidRDefault="007443F2" w:rsidP="007443F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443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3. Контроль за исполнением данного решения возложить на постоянную комиссию по развитию предпринимательства, земельным вопросам, благоустройству и экологии. </w:t>
      </w:r>
    </w:p>
    <w:p w:rsidR="007443F2" w:rsidRPr="007443F2" w:rsidRDefault="007443F2" w:rsidP="00B76489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443F2" w:rsidRDefault="007443F2" w:rsidP="00B76489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7443F2" w:rsidRDefault="007443F2" w:rsidP="00B76489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7443F2" w:rsidRDefault="007443F2" w:rsidP="00B76489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7443F2" w:rsidRPr="00A269D3" w:rsidRDefault="007443F2" w:rsidP="00A269D3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A269D3">
        <w:rPr>
          <w:rFonts w:ascii="Times New Roman" w:eastAsia="Times New Roman" w:hAnsi="Times New Roman" w:cs="Times New Roman"/>
          <w:sz w:val="26"/>
          <w:szCs w:val="26"/>
          <w:lang w:eastAsia="ru-RU"/>
        </w:rPr>
        <w:t>И.о.</w:t>
      </w:r>
      <w:r w:rsidR="00A269D3" w:rsidRPr="00A269D3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главы</w:t>
      </w:r>
      <w:proofErr w:type="spellEnd"/>
      <w:r w:rsidR="00A269D3" w:rsidRPr="00A269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сельского поселения                                       </w:t>
      </w:r>
      <w:proofErr w:type="spellStart"/>
      <w:r w:rsidR="00A269D3" w:rsidRPr="00A269D3">
        <w:rPr>
          <w:rFonts w:ascii="Times New Roman" w:eastAsia="Times New Roman" w:hAnsi="Times New Roman" w:cs="Times New Roman"/>
          <w:sz w:val="26"/>
          <w:szCs w:val="26"/>
          <w:lang w:eastAsia="ru-RU"/>
        </w:rPr>
        <w:t>Н.Р.Шарипова</w:t>
      </w:r>
      <w:proofErr w:type="spellEnd"/>
    </w:p>
    <w:p w:rsidR="007443F2" w:rsidRPr="00A269D3" w:rsidRDefault="007443F2" w:rsidP="00B76489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443F2" w:rsidRDefault="007443F2" w:rsidP="00B76489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7443F2" w:rsidRDefault="007443F2" w:rsidP="00B76489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7443F2" w:rsidRDefault="007443F2" w:rsidP="00B76489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7443F2" w:rsidRDefault="007443F2" w:rsidP="00B76489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7443F2" w:rsidRDefault="007443F2" w:rsidP="00B76489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7443F2" w:rsidRDefault="007443F2" w:rsidP="00B76489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7443F2" w:rsidRDefault="007443F2" w:rsidP="00B76489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7443F2" w:rsidRDefault="007443F2" w:rsidP="00B76489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7443F2" w:rsidRDefault="007443F2" w:rsidP="00B76489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7443F2" w:rsidRDefault="007443F2" w:rsidP="00B76489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7443F2" w:rsidRDefault="007443F2" w:rsidP="00A269D3">
      <w:pPr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A269D3" w:rsidRPr="00A269D3" w:rsidRDefault="00A269D3" w:rsidP="00A269D3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bCs/>
        </w:rPr>
      </w:pPr>
      <w:r w:rsidRPr="00A269D3">
        <w:rPr>
          <w:rFonts w:ascii="Times New Roman" w:eastAsia="Calibri" w:hAnsi="Times New Roman" w:cs="Times New Roman"/>
          <w:bCs/>
        </w:rPr>
        <w:t>Приложение №1</w:t>
      </w:r>
    </w:p>
    <w:p w:rsidR="00A269D3" w:rsidRPr="00A269D3" w:rsidRDefault="00A269D3" w:rsidP="00A269D3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bCs/>
        </w:rPr>
      </w:pPr>
      <w:r w:rsidRPr="00A269D3">
        <w:rPr>
          <w:rFonts w:ascii="Times New Roman" w:eastAsia="Calibri" w:hAnsi="Times New Roman" w:cs="Times New Roman"/>
          <w:bCs/>
          <w:sz w:val="24"/>
          <w:szCs w:val="24"/>
        </w:rPr>
        <w:t xml:space="preserve">                                                                  к</w:t>
      </w:r>
      <w:r w:rsidRPr="00A269D3">
        <w:rPr>
          <w:rFonts w:ascii="Times New Roman" w:eastAsia="Calibri" w:hAnsi="Times New Roman" w:cs="Times New Roman"/>
          <w:bCs/>
        </w:rPr>
        <w:t xml:space="preserve"> реш</w:t>
      </w:r>
      <w:r>
        <w:rPr>
          <w:rFonts w:ascii="Times New Roman" w:eastAsia="Calibri" w:hAnsi="Times New Roman" w:cs="Times New Roman"/>
          <w:bCs/>
        </w:rPr>
        <w:t xml:space="preserve">ению совета сельского поселения </w:t>
      </w:r>
      <w:proofErr w:type="spellStart"/>
      <w:r w:rsidRPr="00A269D3">
        <w:rPr>
          <w:rFonts w:ascii="Times New Roman" w:eastAsia="Calibri" w:hAnsi="Times New Roman" w:cs="Times New Roman"/>
          <w:bCs/>
        </w:rPr>
        <w:t>С</w:t>
      </w:r>
      <w:r>
        <w:rPr>
          <w:rFonts w:ascii="Times New Roman" w:eastAsia="Calibri" w:hAnsi="Times New Roman" w:cs="Times New Roman"/>
          <w:bCs/>
        </w:rPr>
        <w:t>кворчихинский</w:t>
      </w:r>
      <w:proofErr w:type="spellEnd"/>
    </w:p>
    <w:p w:rsidR="00A269D3" w:rsidRDefault="00A269D3" w:rsidP="00A269D3">
      <w:pPr>
        <w:spacing w:after="0" w:line="240" w:lineRule="auto"/>
        <w:jc w:val="right"/>
        <w:rPr>
          <w:rFonts w:ascii="Times New Roman" w:eastAsia="Calibri" w:hAnsi="Times New Roman" w:cs="Times New Roman"/>
          <w:bCs/>
        </w:rPr>
      </w:pPr>
      <w:r w:rsidRPr="00A269D3">
        <w:rPr>
          <w:rFonts w:ascii="Times New Roman" w:eastAsia="Calibri" w:hAnsi="Times New Roman" w:cs="Times New Roman"/>
          <w:bCs/>
          <w:sz w:val="24"/>
          <w:szCs w:val="24"/>
        </w:rPr>
        <w:t xml:space="preserve">                                                                            с</w:t>
      </w:r>
      <w:r w:rsidRPr="00A269D3">
        <w:rPr>
          <w:rFonts w:ascii="Times New Roman" w:eastAsia="Calibri" w:hAnsi="Times New Roman" w:cs="Times New Roman"/>
          <w:bCs/>
        </w:rPr>
        <w:t xml:space="preserve">ельсовет муниципального района </w:t>
      </w:r>
    </w:p>
    <w:p w:rsidR="00A269D3" w:rsidRPr="00A269D3" w:rsidRDefault="00A269D3" w:rsidP="00A269D3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A269D3">
        <w:rPr>
          <w:rFonts w:ascii="Times New Roman" w:eastAsia="Calibri" w:hAnsi="Times New Roman" w:cs="Times New Roman"/>
          <w:bCs/>
        </w:rPr>
        <w:t>Ишимбайский</w:t>
      </w:r>
      <w:proofErr w:type="spellEnd"/>
      <w:r w:rsidRPr="00A269D3">
        <w:rPr>
          <w:rFonts w:ascii="Times New Roman" w:eastAsia="Calibri" w:hAnsi="Times New Roman" w:cs="Times New Roman"/>
          <w:bCs/>
        </w:rPr>
        <w:t xml:space="preserve"> </w:t>
      </w:r>
    </w:p>
    <w:p w:rsidR="00A269D3" w:rsidRPr="00A269D3" w:rsidRDefault="00A269D3" w:rsidP="00A269D3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bCs/>
        </w:rPr>
      </w:pPr>
      <w:r w:rsidRPr="00A269D3">
        <w:rPr>
          <w:rFonts w:ascii="Times New Roman" w:eastAsia="Calibri" w:hAnsi="Times New Roman" w:cs="Times New Roman"/>
          <w:bCs/>
          <w:sz w:val="24"/>
          <w:szCs w:val="24"/>
        </w:rPr>
        <w:t xml:space="preserve">                                                                   </w:t>
      </w:r>
      <w:r w:rsidRPr="00A269D3">
        <w:rPr>
          <w:rFonts w:ascii="Times New Roman" w:eastAsia="Calibri" w:hAnsi="Times New Roman" w:cs="Times New Roman"/>
          <w:bCs/>
        </w:rPr>
        <w:t>район</w:t>
      </w:r>
      <w:r w:rsidRPr="00A269D3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A269D3">
        <w:rPr>
          <w:rFonts w:ascii="Times New Roman" w:eastAsia="Calibri" w:hAnsi="Times New Roman" w:cs="Times New Roman"/>
          <w:bCs/>
        </w:rPr>
        <w:t>Республики Башкортостан</w:t>
      </w:r>
    </w:p>
    <w:p w:rsidR="00A269D3" w:rsidRPr="00A269D3" w:rsidRDefault="00A269D3" w:rsidP="00A269D3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bCs/>
        </w:rPr>
      </w:pPr>
      <w:r w:rsidRPr="00A269D3">
        <w:rPr>
          <w:rFonts w:ascii="Times New Roman" w:eastAsia="Calibri" w:hAnsi="Times New Roman" w:cs="Times New Roman"/>
          <w:bCs/>
          <w:sz w:val="24"/>
          <w:szCs w:val="24"/>
        </w:rPr>
        <w:t xml:space="preserve">                  </w:t>
      </w:r>
      <w:r>
        <w:rPr>
          <w:rFonts w:ascii="Times New Roman" w:eastAsia="Calibri" w:hAnsi="Times New Roman" w:cs="Times New Roman"/>
          <w:bCs/>
        </w:rPr>
        <w:t>№42/223 от 08</w:t>
      </w:r>
      <w:r w:rsidRPr="00A269D3">
        <w:rPr>
          <w:rFonts w:ascii="Times New Roman" w:eastAsia="Calibri" w:hAnsi="Times New Roman" w:cs="Times New Roman"/>
          <w:bCs/>
        </w:rPr>
        <w:t>.08.2022г</w:t>
      </w:r>
      <w:r w:rsidRPr="00A269D3">
        <w:rPr>
          <w:rFonts w:ascii="Times New Roman" w:eastAsia="Calibri" w:hAnsi="Times New Roman" w:cs="Times New Roman"/>
          <w:b/>
          <w:bCs/>
        </w:rPr>
        <w:t>.</w:t>
      </w:r>
    </w:p>
    <w:p w:rsidR="007443F2" w:rsidRDefault="007443F2" w:rsidP="00B76489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7443F2" w:rsidRDefault="007443F2" w:rsidP="00B76489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A269D3" w:rsidRPr="00A269D3" w:rsidRDefault="00A269D3" w:rsidP="00A269D3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269D3">
        <w:rPr>
          <w:rFonts w:ascii="Times New Roman" w:eastAsia="Calibri" w:hAnsi="Times New Roman" w:cs="Times New Roman"/>
          <w:b/>
          <w:bCs/>
          <w:sz w:val="24"/>
          <w:szCs w:val="24"/>
        </w:rPr>
        <w:t>Методические рекомендации по правилам обращения с твердыми коммунальными отходами, строительными, растительными отходами, с жидкими биологическими отходами</w:t>
      </w:r>
    </w:p>
    <w:p w:rsidR="007443F2" w:rsidRDefault="007443F2" w:rsidP="00B76489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76489" w:rsidRPr="00B76489" w:rsidRDefault="00B76489" w:rsidP="00A269D3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76489">
        <w:rPr>
          <w:rFonts w:ascii="Times New Roman" w:eastAsia="Calibri" w:hAnsi="Times New Roman" w:cs="Times New Roman"/>
          <w:b/>
          <w:sz w:val="24"/>
          <w:szCs w:val="24"/>
        </w:rPr>
        <w:t>Правила обращения с твердыми коммунальными отходами (ТКО)</w:t>
      </w:r>
    </w:p>
    <w:p w:rsidR="00B76489" w:rsidRPr="00B76489" w:rsidRDefault="00B76489" w:rsidP="00B764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6489">
        <w:rPr>
          <w:rFonts w:ascii="Times New Roman" w:eastAsia="Calibri" w:hAnsi="Times New Roman" w:cs="Times New Roman"/>
          <w:sz w:val="24"/>
          <w:szCs w:val="24"/>
        </w:rPr>
        <w:t>Договор на оказание услуг по обращению с ТКО является публичным для регионального оператора. Он не вправе отказать в заключении договора на оказание услуг по обращению с ТКО собственнику таких отходов, которые образуются и места накопления которых находятся в зоне его деятельности. Региональные операторы вправе заключать договоры на оказание услуг по обращению с другими видами отходов с собственниками таких отходов. Собственники ТКО обязаны заключить договор с региональным оператором, в зоне деятельности которого образуются твердые коммунальные отходы и находятся места их накопления.</w:t>
      </w:r>
    </w:p>
    <w:p w:rsidR="00B76489" w:rsidRPr="00B76489" w:rsidRDefault="00B76489" w:rsidP="00B764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6489">
        <w:rPr>
          <w:rFonts w:ascii="Times New Roman" w:eastAsia="Calibri" w:hAnsi="Times New Roman" w:cs="Times New Roman"/>
          <w:sz w:val="24"/>
          <w:szCs w:val="24"/>
        </w:rPr>
        <w:t xml:space="preserve">Правила обращения с твердыми коммунальными отходами утверждены постановлением Правительства РФ от 12.11.2016 № 1156 (далее Правила). Согласно п.8 Правил </w:t>
      </w:r>
      <w:proofErr w:type="spellStart"/>
      <w:r w:rsidRPr="00B76489">
        <w:rPr>
          <w:rFonts w:ascii="Times New Roman" w:eastAsia="Calibri" w:hAnsi="Times New Roman" w:cs="Times New Roman"/>
          <w:sz w:val="24"/>
          <w:szCs w:val="24"/>
        </w:rPr>
        <w:t>регоператор</w:t>
      </w:r>
      <w:proofErr w:type="spellEnd"/>
      <w:r w:rsidRPr="00B76489">
        <w:rPr>
          <w:rFonts w:ascii="Times New Roman" w:eastAsia="Calibri" w:hAnsi="Times New Roman" w:cs="Times New Roman"/>
          <w:sz w:val="24"/>
          <w:szCs w:val="24"/>
        </w:rPr>
        <w:t xml:space="preserve"> в течение месяца со дня заключения соглашения извещает потенциальных потребителей о необходимости заключения в соответствии с Федеральным законом «Об отходах производства и потребления» договора на оказание услуг по обращению с ТКО всеми доступными способами, в том числе путем размещения соответствующей информации на своем официальном сайте в информационно-телекоммуникационной сети «интернет», а также в СМИ.</w:t>
      </w:r>
    </w:p>
    <w:p w:rsidR="00B76489" w:rsidRPr="00B76489" w:rsidRDefault="00B76489" w:rsidP="00B764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6489">
        <w:rPr>
          <w:rFonts w:ascii="Times New Roman" w:eastAsia="Calibri" w:hAnsi="Times New Roman" w:cs="Times New Roman"/>
          <w:sz w:val="24"/>
          <w:szCs w:val="24"/>
        </w:rPr>
        <w:t xml:space="preserve">Потребитель в течение 15 рабочих дней со дня размещения </w:t>
      </w:r>
      <w:proofErr w:type="spellStart"/>
      <w:r w:rsidRPr="00B76489">
        <w:rPr>
          <w:rFonts w:ascii="Times New Roman" w:eastAsia="Calibri" w:hAnsi="Times New Roman" w:cs="Times New Roman"/>
          <w:sz w:val="24"/>
          <w:szCs w:val="24"/>
        </w:rPr>
        <w:t>регоператором</w:t>
      </w:r>
      <w:proofErr w:type="spellEnd"/>
      <w:r w:rsidRPr="00B76489">
        <w:rPr>
          <w:rFonts w:ascii="Times New Roman" w:eastAsia="Calibri" w:hAnsi="Times New Roman" w:cs="Times New Roman"/>
          <w:sz w:val="24"/>
          <w:szCs w:val="24"/>
        </w:rPr>
        <w:t xml:space="preserve"> предложения о заключении договора направляет ему заявку потребителя и документы в соответствии с Правилами.</w:t>
      </w:r>
    </w:p>
    <w:p w:rsidR="00B76489" w:rsidRPr="00B76489" w:rsidRDefault="00B76489" w:rsidP="00B764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6489">
        <w:rPr>
          <w:rFonts w:ascii="Times New Roman" w:eastAsia="Calibri" w:hAnsi="Times New Roman" w:cs="Times New Roman"/>
          <w:sz w:val="24"/>
          <w:szCs w:val="24"/>
        </w:rPr>
        <w:t xml:space="preserve">В случае если потребитель не направил </w:t>
      </w:r>
      <w:proofErr w:type="spellStart"/>
      <w:r w:rsidRPr="00B76489">
        <w:rPr>
          <w:rFonts w:ascii="Times New Roman" w:eastAsia="Calibri" w:hAnsi="Times New Roman" w:cs="Times New Roman"/>
          <w:sz w:val="24"/>
          <w:szCs w:val="24"/>
        </w:rPr>
        <w:t>регоператору</w:t>
      </w:r>
      <w:proofErr w:type="spellEnd"/>
      <w:r w:rsidRPr="00B76489">
        <w:rPr>
          <w:rFonts w:ascii="Times New Roman" w:eastAsia="Calibri" w:hAnsi="Times New Roman" w:cs="Times New Roman"/>
          <w:sz w:val="24"/>
          <w:szCs w:val="24"/>
        </w:rPr>
        <w:t xml:space="preserve"> заявку потребителя и документы в указанный срок, договор на оказание услуг по обращению с ТКО считается заключенным на условиях типового договора и вступившим в силу на 16-й рабочий день после размещения </w:t>
      </w:r>
      <w:proofErr w:type="spellStart"/>
      <w:r w:rsidRPr="00B76489">
        <w:rPr>
          <w:rFonts w:ascii="Times New Roman" w:eastAsia="Calibri" w:hAnsi="Times New Roman" w:cs="Times New Roman"/>
          <w:sz w:val="24"/>
          <w:szCs w:val="24"/>
        </w:rPr>
        <w:t>регоператором</w:t>
      </w:r>
      <w:proofErr w:type="spellEnd"/>
      <w:r w:rsidRPr="00B76489">
        <w:rPr>
          <w:rFonts w:ascii="Times New Roman" w:eastAsia="Calibri" w:hAnsi="Times New Roman" w:cs="Times New Roman"/>
          <w:sz w:val="24"/>
          <w:szCs w:val="24"/>
        </w:rPr>
        <w:t xml:space="preserve"> предложения о заключении указанного договора на своем официальном сайте.</w:t>
      </w:r>
    </w:p>
    <w:p w:rsidR="00B76489" w:rsidRPr="00B76489" w:rsidRDefault="00B76489" w:rsidP="00B764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6489">
        <w:rPr>
          <w:rFonts w:ascii="Times New Roman" w:eastAsia="Calibri" w:hAnsi="Times New Roman" w:cs="Times New Roman"/>
          <w:sz w:val="24"/>
          <w:szCs w:val="24"/>
        </w:rPr>
        <w:t xml:space="preserve">До дня заключения договора на оказание услуг по обращению с ТКО, услуга оказывается </w:t>
      </w:r>
      <w:proofErr w:type="spellStart"/>
      <w:r w:rsidRPr="00B76489">
        <w:rPr>
          <w:rFonts w:ascii="Times New Roman" w:eastAsia="Calibri" w:hAnsi="Times New Roman" w:cs="Times New Roman"/>
          <w:sz w:val="24"/>
          <w:szCs w:val="24"/>
        </w:rPr>
        <w:t>регоператором</w:t>
      </w:r>
      <w:proofErr w:type="spellEnd"/>
      <w:r w:rsidRPr="00B76489">
        <w:rPr>
          <w:rFonts w:ascii="Times New Roman" w:eastAsia="Calibri" w:hAnsi="Times New Roman" w:cs="Times New Roman"/>
          <w:sz w:val="24"/>
          <w:szCs w:val="24"/>
        </w:rPr>
        <w:t xml:space="preserve"> в соответствии с условиями типового договора и соглашением и подлежит оплате потребителем в соответствии с условиями типового договора по цене, равной утвержденному в установленном порядке единому тарифу на услугу регионального оператора, с последующим перерасчетом в первый со дня заключения указанного договора расчетный период исходя из цены заключенного договора на оказание услуг по обращению с твердыми коммунальными отходами.</w:t>
      </w:r>
    </w:p>
    <w:p w:rsidR="00B76489" w:rsidRPr="00B76489" w:rsidRDefault="00B76489" w:rsidP="00B764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B76489">
        <w:rPr>
          <w:rFonts w:ascii="Times New Roman" w:eastAsia="Calibri" w:hAnsi="Times New Roman" w:cs="Times New Roman"/>
          <w:i/>
          <w:sz w:val="24"/>
          <w:szCs w:val="24"/>
        </w:rPr>
        <w:t>Таким образом, собственники отходов обязаны направить заявку на заключение договора региональному оператору.</w:t>
      </w:r>
    </w:p>
    <w:p w:rsidR="00B76489" w:rsidRPr="00B76489" w:rsidRDefault="00B76489" w:rsidP="00B764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6489">
        <w:rPr>
          <w:rFonts w:ascii="Times New Roman" w:eastAsia="Calibri" w:hAnsi="Times New Roman" w:cs="Times New Roman"/>
          <w:sz w:val="24"/>
          <w:szCs w:val="24"/>
        </w:rPr>
        <w:t>В соответствии «Правилами коммерческого учета объема и (или) массы твердых коммунальных отходов», утвержденных постановлением Правительства Российской Федерации от 3 июня 2016 г. N 505, в целях осуществления расчетов с собственниками твердых коммунальных отходов коммерческий учет твердых коммунальных отходов применяются различные методы:</w:t>
      </w:r>
    </w:p>
    <w:p w:rsidR="00B76489" w:rsidRPr="00B76489" w:rsidRDefault="00B76489" w:rsidP="00B764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6489">
        <w:rPr>
          <w:rFonts w:ascii="Times New Roman" w:eastAsia="Calibri" w:hAnsi="Times New Roman" w:cs="Times New Roman"/>
          <w:sz w:val="24"/>
          <w:szCs w:val="24"/>
        </w:rPr>
        <w:t>а) расчетным путем исходя из:</w:t>
      </w:r>
    </w:p>
    <w:p w:rsidR="00B76489" w:rsidRPr="00B76489" w:rsidRDefault="00B76489" w:rsidP="00B764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6489">
        <w:rPr>
          <w:rFonts w:ascii="Times New Roman" w:eastAsia="Calibri" w:hAnsi="Times New Roman" w:cs="Times New Roman"/>
          <w:sz w:val="24"/>
          <w:szCs w:val="24"/>
        </w:rPr>
        <w:t xml:space="preserve">    нормативов накопления твердых коммунальных отходов, выраженных в количественных показателях объема;</w:t>
      </w:r>
    </w:p>
    <w:p w:rsidR="00B76489" w:rsidRPr="00B76489" w:rsidRDefault="00B76489" w:rsidP="00B764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6489">
        <w:rPr>
          <w:rFonts w:ascii="Times New Roman" w:eastAsia="Calibri" w:hAnsi="Times New Roman" w:cs="Times New Roman"/>
          <w:sz w:val="24"/>
          <w:szCs w:val="24"/>
        </w:rPr>
        <w:t xml:space="preserve">    количества и объема контейнеров для накопления твердых коммунальных отходов, установленных в местах накопления;</w:t>
      </w:r>
    </w:p>
    <w:p w:rsidR="00B76489" w:rsidRPr="00B76489" w:rsidRDefault="00B76489" w:rsidP="00B764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6489">
        <w:rPr>
          <w:rFonts w:ascii="Times New Roman" w:eastAsia="Calibri" w:hAnsi="Times New Roman" w:cs="Times New Roman"/>
          <w:sz w:val="24"/>
          <w:szCs w:val="24"/>
        </w:rPr>
        <w:lastRenderedPageBreak/>
        <w:t>б) исходя из массы твердых коммунальных отходов, определенной с использованием средств измерения.</w:t>
      </w:r>
    </w:p>
    <w:p w:rsidR="00B76489" w:rsidRPr="00B76489" w:rsidRDefault="00B76489" w:rsidP="00B764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6489">
        <w:rPr>
          <w:rFonts w:ascii="Times New Roman" w:eastAsia="Calibri" w:hAnsi="Times New Roman" w:cs="Times New Roman"/>
          <w:sz w:val="24"/>
          <w:szCs w:val="24"/>
        </w:rPr>
        <w:t>То есть расчеты с собственниками отходов, могут вестись как исходя из установленных нормативов накопления, так и исходя из установленных контейнеров и фактического вывоза отходов.</w:t>
      </w:r>
    </w:p>
    <w:p w:rsidR="00B76489" w:rsidRPr="00B76489" w:rsidRDefault="00B76489" w:rsidP="00B764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6489">
        <w:rPr>
          <w:rFonts w:ascii="Times New Roman" w:eastAsia="Calibri" w:hAnsi="Times New Roman" w:cs="Times New Roman"/>
          <w:sz w:val="24"/>
          <w:szCs w:val="24"/>
        </w:rPr>
        <w:t>Плата должна вноситься и начисляться региональными операторами за все количество размещенных ТКО, как образовавшихся в результате деятельности юридических лиц и индивидуальных предпринимателей, так и населения.</w:t>
      </w:r>
    </w:p>
    <w:p w:rsidR="00B76489" w:rsidRPr="00B76489" w:rsidRDefault="00B76489" w:rsidP="00B764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6489">
        <w:rPr>
          <w:rFonts w:ascii="Times New Roman" w:eastAsia="Calibri" w:hAnsi="Times New Roman" w:cs="Times New Roman"/>
          <w:sz w:val="24"/>
          <w:szCs w:val="24"/>
        </w:rPr>
        <w:t xml:space="preserve">Юридические лица и индивидуальные предприниматели вносят плату за размещение </w:t>
      </w:r>
      <w:proofErr w:type="gramStart"/>
      <w:r w:rsidRPr="00B76489">
        <w:rPr>
          <w:rFonts w:ascii="Times New Roman" w:eastAsia="Calibri" w:hAnsi="Times New Roman" w:cs="Times New Roman"/>
          <w:sz w:val="24"/>
          <w:szCs w:val="24"/>
        </w:rPr>
        <w:t>отходов</w:t>
      </w:r>
      <w:proofErr w:type="gramEnd"/>
      <w:r w:rsidRPr="00B76489">
        <w:rPr>
          <w:rFonts w:ascii="Times New Roman" w:eastAsia="Calibri" w:hAnsi="Times New Roman" w:cs="Times New Roman"/>
          <w:sz w:val="24"/>
          <w:szCs w:val="24"/>
        </w:rPr>
        <w:t xml:space="preserve"> не относящихся к ТКО. Исключение составляют только лица, осуществляющие хозяйственную и (или) иную деятельность исключительно на объектах IV категории и имеющие соответствующее свидетельство о постановке на учет.</w:t>
      </w:r>
    </w:p>
    <w:p w:rsidR="00B76489" w:rsidRPr="00B76489" w:rsidRDefault="00B76489" w:rsidP="00B764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B76489">
        <w:rPr>
          <w:rFonts w:ascii="Times New Roman" w:eastAsia="Calibri" w:hAnsi="Times New Roman" w:cs="Times New Roman"/>
          <w:i/>
          <w:sz w:val="24"/>
          <w:szCs w:val="24"/>
        </w:rPr>
        <w:t>В этой связи необходимо четко определить, какие отходы относятся к ТКО.</w:t>
      </w:r>
    </w:p>
    <w:p w:rsidR="00B76489" w:rsidRPr="00B76489" w:rsidRDefault="00B76489" w:rsidP="00B764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6489">
        <w:rPr>
          <w:rFonts w:ascii="Times New Roman" w:eastAsia="Calibri" w:hAnsi="Times New Roman" w:cs="Times New Roman"/>
          <w:sz w:val="24"/>
          <w:szCs w:val="24"/>
        </w:rPr>
        <w:t>Согласно статье 1 Федерального закона «Об отходах производства и потребления», «твердые коммунальные отходы — отходы, образующиеся в жилых помещениях в процессе потребления физическими лицами, а также товары,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нужд. К твердым коммунальным отходам также относятся отходы, образующиеся в процессе деятельности юридических лиц, индивидуальных предпринимателей и подобные по составу отходам, образующимся в жилых помещениях в процессе потребления физическими лицами».</w:t>
      </w:r>
    </w:p>
    <w:p w:rsidR="00B76489" w:rsidRPr="00B76489" w:rsidRDefault="00B76489" w:rsidP="00B764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6489">
        <w:rPr>
          <w:rFonts w:ascii="Times New Roman" w:eastAsia="Calibri" w:hAnsi="Times New Roman" w:cs="Times New Roman"/>
          <w:sz w:val="24"/>
          <w:szCs w:val="24"/>
        </w:rPr>
        <w:t>Таким образом, к твердым коммунальным отходам, образующимся в процессе деятельности юридических лиц, можно отнести только отходы, подобные по составу отходам, образующимся в жилых помещениях.</w:t>
      </w:r>
    </w:p>
    <w:p w:rsidR="00B76489" w:rsidRPr="00B76489" w:rsidRDefault="00B76489" w:rsidP="00B764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6489">
        <w:rPr>
          <w:rFonts w:ascii="Times New Roman" w:eastAsia="Calibri" w:hAnsi="Times New Roman" w:cs="Times New Roman"/>
          <w:sz w:val="24"/>
          <w:szCs w:val="24"/>
        </w:rPr>
        <w:t>Перечень отходов, утвержден приказом Федеральной службы по надзору в сфере природопользования от 22 мая 2017 г. № 242 «Об утверждении Федерального классификационного каталога отходов».</w:t>
      </w:r>
    </w:p>
    <w:p w:rsidR="00B76489" w:rsidRPr="00B76489" w:rsidRDefault="00B76489" w:rsidP="00B764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6489">
        <w:rPr>
          <w:rFonts w:ascii="Times New Roman" w:eastAsia="Calibri" w:hAnsi="Times New Roman" w:cs="Times New Roman"/>
          <w:sz w:val="24"/>
          <w:szCs w:val="24"/>
        </w:rPr>
        <w:t>Согласно разъяснению Федеральной службы по надзору в сфере природопользования от 06.12.2017 исх. № АА-10-04-36/26733, к твердым коммунальным отходам относятся все виды отходов подтипа отходов «Отходы коммунальные твердые» (код 7 31 000 00 00 0), а также другие отходы типа отходов «Отходы коммунальные, подобные коммунальным на производстве, отходы при предоставлении услуг населению» (код 730 000 00 00 0), в случае, если в наименовании подтипа отходов или группы отходов указано, что отходы относятся к твердым коммунальным отходам.</w:t>
      </w:r>
    </w:p>
    <w:p w:rsidR="00B76489" w:rsidRPr="00B76489" w:rsidRDefault="00B76489" w:rsidP="00B764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6489">
        <w:rPr>
          <w:rFonts w:ascii="Times New Roman" w:eastAsia="Calibri" w:hAnsi="Times New Roman" w:cs="Times New Roman"/>
          <w:sz w:val="24"/>
          <w:szCs w:val="24"/>
        </w:rPr>
        <w:t>Порядок учета в области обращения с отходами утвержден приказом Минприроды России от 08 декабря 2020 года № 1028,</w:t>
      </w:r>
      <w:r w:rsidRPr="00B76489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Pr="00B76489">
        <w:rPr>
          <w:rFonts w:ascii="Times New Roman" w:eastAsia="Calibri" w:hAnsi="Times New Roman" w:cs="Times New Roman"/>
          <w:sz w:val="24"/>
          <w:szCs w:val="24"/>
        </w:rPr>
        <w:t>которым установлены требования к ведению юридическими лицами и индивидуальными предпринимателями учета образовавшихся, использованных, обезвреженных, переданных другим лицам или полученных от других лиц, размещенных отходах.</w:t>
      </w:r>
    </w:p>
    <w:p w:rsidR="00B76489" w:rsidRPr="00B76489" w:rsidRDefault="00B76489" w:rsidP="00B764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6489">
        <w:rPr>
          <w:rFonts w:ascii="Times New Roman" w:eastAsia="Calibri" w:hAnsi="Times New Roman" w:cs="Times New Roman"/>
          <w:sz w:val="24"/>
          <w:szCs w:val="24"/>
        </w:rPr>
        <w:t>Согласно утвержденному порядку, учет образованных, переданных специализированным организациям и принятых отходов ведется в разрезе видов отходов, их количеств, а также целей передачи и приема.</w:t>
      </w:r>
    </w:p>
    <w:p w:rsidR="00B76489" w:rsidRPr="00B76489" w:rsidRDefault="00B76489" w:rsidP="00B764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6489">
        <w:rPr>
          <w:rFonts w:ascii="Times New Roman" w:eastAsia="Calibri" w:hAnsi="Times New Roman" w:cs="Times New Roman"/>
          <w:sz w:val="24"/>
          <w:szCs w:val="24"/>
        </w:rPr>
        <w:t>Ниже представлена выписка из федерального классификационного каталога отходов, с указанием наименований и кодов видов отходов, относящихся к ТКО.</w:t>
      </w:r>
    </w:p>
    <w:p w:rsidR="00B76489" w:rsidRPr="00B76489" w:rsidRDefault="00B76489" w:rsidP="00B764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B76489">
        <w:rPr>
          <w:rFonts w:ascii="Times New Roman" w:eastAsia="Calibri" w:hAnsi="Times New Roman" w:cs="Times New Roman"/>
          <w:sz w:val="24"/>
          <w:szCs w:val="24"/>
        </w:rPr>
        <w:t>Cмет</w:t>
      </w:r>
      <w:proofErr w:type="spellEnd"/>
      <w:r w:rsidRPr="00B76489">
        <w:rPr>
          <w:rFonts w:ascii="Times New Roman" w:eastAsia="Calibri" w:hAnsi="Times New Roman" w:cs="Times New Roman"/>
          <w:sz w:val="24"/>
          <w:szCs w:val="24"/>
        </w:rPr>
        <w:t xml:space="preserve"> с прилегающей территории предприятия, гаража, автозаправочных станций, смет от уборки складских помещений и т. д. не является ТКО.</w:t>
      </w:r>
    </w:p>
    <w:p w:rsidR="00B76489" w:rsidRPr="00B76489" w:rsidRDefault="00B76489" w:rsidP="00B764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6489">
        <w:rPr>
          <w:rFonts w:ascii="Times New Roman" w:eastAsia="Calibri" w:hAnsi="Times New Roman" w:cs="Times New Roman"/>
          <w:sz w:val="24"/>
          <w:szCs w:val="24"/>
        </w:rPr>
        <w:t xml:space="preserve">    730 000 00 00 0 ОТХОДЫ КОММУНАЛЬНЫЕ, ПОДОБНЫЕ КОММУНАЛЬНЫМ НА ПРОИЗВОДСТВЕ И ПРИ ПРЕДОСТАВЛЕНИИ УСЛУГ НАСЕЛЕНИЮ</w:t>
      </w:r>
    </w:p>
    <w:p w:rsidR="00B76489" w:rsidRPr="00B76489" w:rsidRDefault="00B76489" w:rsidP="00B764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6489">
        <w:rPr>
          <w:rFonts w:ascii="Times New Roman" w:eastAsia="Calibri" w:hAnsi="Times New Roman" w:cs="Times New Roman"/>
          <w:sz w:val="24"/>
          <w:szCs w:val="24"/>
        </w:rPr>
        <w:t xml:space="preserve">    7 31 000 00 00 0 Отходы коммунальные твердые</w:t>
      </w:r>
    </w:p>
    <w:p w:rsidR="00B76489" w:rsidRPr="00B76489" w:rsidRDefault="00B76489" w:rsidP="00B764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6489">
        <w:rPr>
          <w:rFonts w:ascii="Times New Roman" w:eastAsia="Calibri" w:hAnsi="Times New Roman" w:cs="Times New Roman"/>
          <w:sz w:val="24"/>
          <w:szCs w:val="24"/>
        </w:rPr>
        <w:t xml:space="preserve">    7 31 100 00 00 0 Отходы из жилищ</w:t>
      </w:r>
    </w:p>
    <w:p w:rsidR="00B76489" w:rsidRPr="00B76489" w:rsidRDefault="00B76489" w:rsidP="00B764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6489">
        <w:rPr>
          <w:rFonts w:ascii="Times New Roman" w:eastAsia="Calibri" w:hAnsi="Times New Roman" w:cs="Times New Roman"/>
          <w:sz w:val="24"/>
          <w:szCs w:val="24"/>
        </w:rPr>
        <w:t xml:space="preserve">    7 31 110 00 00 0 Отходы из жилищ при совместном сборе</w:t>
      </w:r>
    </w:p>
    <w:p w:rsidR="00B76489" w:rsidRPr="00B76489" w:rsidRDefault="00B76489" w:rsidP="00B764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6489">
        <w:rPr>
          <w:rFonts w:ascii="Times New Roman" w:eastAsia="Calibri" w:hAnsi="Times New Roman" w:cs="Times New Roman"/>
          <w:sz w:val="24"/>
          <w:szCs w:val="24"/>
        </w:rPr>
        <w:t xml:space="preserve">    7 31 11 001 72 4 отходы из жилищ несортированные (исключая крупногабаритные)</w:t>
      </w:r>
    </w:p>
    <w:p w:rsidR="00B76489" w:rsidRPr="00B76489" w:rsidRDefault="00B76489" w:rsidP="00B764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6489">
        <w:rPr>
          <w:rFonts w:ascii="Times New Roman" w:eastAsia="Calibri" w:hAnsi="Times New Roman" w:cs="Times New Roman"/>
          <w:sz w:val="24"/>
          <w:szCs w:val="24"/>
        </w:rPr>
        <w:t xml:space="preserve">    7 31 110 02 21 5 отходы из жилищ крупногабаритные</w:t>
      </w:r>
    </w:p>
    <w:p w:rsidR="00B76489" w:rsidRPr="00B76489" w:rsidRDefault="00B76489" w:rsidP="00B764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6489">
        <w:rPr>
          <w:rFonts w:ascii="Times New Roman" w:eastAsia="Calibri" w:hAnsi="Times New Roman" w:cs="Times New Roman"/>
          <w:sz w:val="24"/>
          <w:szCs w:val="24"/>
        </w:rPr>
        <w:t xml:space="preserve">    7 31 120 00 00 0 Отходы из жилищ при раздельном сборе</w:t>
      </w:r>
    </w:p>
    <w:p w:rsidR="00B76489" w:rsidRPr="00B76489" w:rsidRDefault="00B76489" w:rsidP="00B764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6489">
        <w:rPr>
          <w:rFonts w:ascii="Times New Roman" w:eastAsia="Calibri" w:hAnsi="Times New Roman" w:cs="Times New Roman"/>
          <w:sz w:val="24"/>
          <w:szCs w:val="24"/>
        </w:rPr>
        <w:t xml:space="preserve">    7 31 200 00 00 0 Отходы от уборки территории городских и сельских поселений, относящиеся к твердым коммунальным отходам</w:t>
      </w:r>
    </w:p>
    <w:p w:rsidR="00B76489" w:rsidRDefault="00B76489" w:rsidP="00B764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6489">
        <w:rPr>
          <w:rFonts w:ascii="Times New Roman" w:eastAsia="Calibri" w:hAnsi="Times New Roman" w:cs="Times New Roman"/>
          <w:sz w:val="24"/>
          <w:szCs w:val="24"/>
        </w:rPr>
        <w:t xml:space="preserve">    7 31 200 01 72 4 мусор и смет уличный</w:t>
      </w:r>
    </w:p>
    <w:p w:rsidR="00A269D3" w:rsidRDefault="00A269D3" w:rsidP="00B764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269D3" w:rsidRDefault="00A269D3" w:rsidP="00B764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269D3" w:rsidRDefault="00A269D3" w:rsidP="00B764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269D3" w:rsidRPr="00B76489" w:rsidRDefault="00A269D3" w:rsidP="00B764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76489" w:rsidRPr="00B76489" w:rsidRDefault="00B76489" w:rsidP="00B764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6489">
        <w:rPr>
          <w:rFonts w:ascii="Times New Roman" w:eastAsia="Calibri" w:hAnsi="Times New Roman" w:cs="Times New Roman"/>
          <w:sz w:val="24"/>
          <w:szCs w:val="24"/>
        </w:rPr>
        <w:t xml:space="preserve">    7 31 200 02 72 5 мусор и смет от уборки парков, скверов, зон массового отдыха, набережных, пляжей и других объектов благоустройства</w:t>
      </w:r>
    </w:p>
    <w:p w:rsidR="00B76489" w:rsidRPr="00B76489" w:rsidRDefault="00B76489" w:rsidP="00B764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6489">
        <w:rPr>
          <w:rFonts w:ascii="Times New Roman" w:eastAsia="Calibri" w:hAnsi="Times New Roman" w:cs="Times New Roman"/>
          <w:sz w:val="24"/>
          <w:szCs w:val="24"/>
        </w:rPr>
        <w:t xml:space="preserve">    7 31 200 03 72 5 отходы от уборки территорий кладбищ, колумбариев</w:t>
      </w:r>
    </w:p>
    <w:p w:rsidR="00B76489" w:rsidRPr="00B76489" w:rsidRDefault="00B76489" w:rsidP="00B764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6489">
        <w:rPr>
          <w:rFonts w:ascii="Times New Roman" w:eastAsia="Calibri" w:hAnsi="Times New Roman" w:cs="Times New Roman"/>
          <w:sz w:val="24"/>
          <w:szCs w:val="24"/>
        </w:rPr>
        <w:t xml:space="preserve">    7 31 205 11 72 4 отходы от уборки </w:t>
      </w:r>
      <w:proofErr w:type="spellStart"/>
      <w:r w:rsidRPr="00B76489">
        <w:rPr>
          <w:rFonts w:ascii="Times New Roman" w:eastAsia="Calibri" w:hAnsi="Times New Roman" w:cs="Times New Roman"/>
          <w:sz w:val="24"/>
          <w:szCs w:val="24"/>
        </w:rPr>
        <w:t>прибордюрной</w:t>
      </w:r>
      <w:proofErr w:type="spellEnd"/>
      <w:r w:rsidRPr="00B76489">
        <w:rPr>
          <w:rFonts w:ascii="Times New Roman" w:eastAsia="Calibri" w:hAnsi="Times New Roman" w:cs="Times New Roman"/>
          <w:sz w:val="24"/>
          <w:szCs w:val="24"/>
        </w:rPr>
        <w:t xml:space="preserve"> зоны автомобильных дорог</w:t>
      </w:r>
    </w:p>
    <w:p w:rsidR="00B76489" w:rsidRPr="00B76489" w:rsidRDefault="00B76489" w:rsidP="00B764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6489">
        <w:rPr>
          <w:rFonts w:ascii="Times New Roman" w:eastAsia="Calibri" w:hAnsi="Times New Roman" w:cs="Times New Roman"/>
          <w:sz w:val="24"/>
          <w:szCs w:val="24"/>
        </w:rPr>
        <w:t xml:space="preserve">    7 31 210 00 00 0 Отходы от зимней уборки улиц</w:t>
      </w:r>
    </w:p>
    <w:p w:rsidR="00B76489" w:rsidRPr="00B76489" w:rsidRDefault="00B76489" w:rsidP="00B764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6489">
        <w:rPr>
          <w:rFonts w:ascii="Times New Roman" w:eastAsia="Calibri" w:hAnsi="Times New Roman" w:cs="Times New Roman"/>
          <w:sz w:val="24"/>
          <w:szCs w:val="24"/>
        </w:rPr>
        <w:t xml:space="preserve">    7 31 211 00 00 0 Отходы от снеготаяния с применением </w:t>
      </w:r>
      <w:proofErr w:type="spellStart"/>
      <w:r w:rsidRPr="00B76489">
        <w:rPr>
          <w:rFonts w:ascii="Times New Roman" w:eastAsia="Calibri" w:hAnsi="Times New Roman" w:cs="Times New Roman"/>
          <w:sz w:val="24"/>
          <w:szCs w:val="24"/>
        </w:rPr>
        <w:t>снегоплавильного</w:t>
      </w:r>
      <w:proofErr w:type="spellEnd"/>
      <w:r w:rsidRPr="00B76489">
        <w:rPr>
          <w:rFonts w:ascii="Times New Roman" w:eastAsia="Calibri" w:hAnsi="Times New Roman" w:cs="Times New Roman"/>
          <w:sz w:val="24"/>
          <w:szCs w:val="24"/>
        </w:rPr>
        <w:t xml:space="preserve"> оборудования</w:t>
      </w:r>
    </w:p>
    <w:p w:rsidR="00B76489" w:rsidRPr="00B76489" w:rsidRDefault="00B76489" w:rsidP="00B764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6489">
        <w:rPr>
          <w:rFonts w:ascii="Times New Roman" w:eastAsia="Calibri" w:hAnsi="Times New Roman" w:cs="Times New Roman"/>
          <w:sz w:val="24"/>
          <w:szCs w:val="24"/>
        </w:rPr>
        <w:t xml:space="preserve">    7 31 211 01 72 4 отходы с решеток станции снеготаяния</w:t>
      </w:r>
    </w:p>
    <w:p w:rsidR="00B76489" w:rsidRPr="00B76489" w:rsidRDefault="00B76489" w:rsidP="00B764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6489">
        <w:rPr>
          <w:rFonts w:ascii="Times New Roman" w:eastAsia="Calibri" w:hAnsi="Times New Roman" w:cs="Times New Roman"/>
          <w:sz w:val="24"/>
          <w:szCs w:val="24"/>
        </w:rPr>
        <w:t xml:space="preserve">    7 31 211 11 39 4 осадки очистки оборудования для снеготаяния с преимущественным содержанием диоксида кремния</w:t>
      </w:r>
    </w:p>
    <w:p w:rsidR="00B76489" w:rsidRPr="00B76489" w:rsidRDefault="00B76489" w:rsidP="00B764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6489">
        <w:rPr>
          <w:rFonts w:ascii="Times New Roman" w:eastAsia="Calibri" w:hAnsi="Times New Roman" w:cs="Times New Roman"/>
          <w:sz w:val="24"/>
          <w:szCs w:val="24"/>
        </w:rPr>
        <w:t xml:space="preserve">    7 31 211 61 20 4 отходы снеготаяния с применением </w:t>
      </w:r>
      <w:proofErr w:type="spellStart"/>
      <w:r w:rsidRPr="00B76489">
        <w:rPr>
          <w:rFonts w:ascii="Times New Roman" w:eastAsia="Calibri" w:hAnsi="Times New Roman" w:cs="Times New Roman"/>
          <w:sz w:val="24"/>
          <w:szCs w:val="24"/>
        </w:rPr>
        <w:t>снегоплавильного</w:t>
      </w:r>
      <w:proofErr w:type="spellEnd"/>
      <w:r w:rsidRPr="00B76489">
        <w:rPr>
          <w:rFonts w:ascii="Times New Roman" w:eastAsia="Calibri" w:hAnsi="Times New Roman" w:cs="Times New Roman"/>
          <w:sz w:val="24"/>
          <w:szCs w:val="24"/>
        </w:rPr>
        <w:t xml:space="preserve"> оборудования, обезвоженные методом естественной сушки, малоопасные</w:t>
      </w:r>
    </w:p>
    <w:p w:rsidR="00B76489" w:rsidRPr="00B76489" w:rsidRDefault="00B76489" w:rsidP="00B764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6489">
        <w:rPr>
          <w:rFonts w:ascii="Times New Roman" w:eastAsia="Calibri" w:hAnsi="Times New Roman" w:cs="Times New Roman"/>
          <w:sz w:val="24"/>
          <w:szCs w:val="24"/>
        </w:rPr>
        <w:t xml:space="preserve">    7 31 211 62 20 5 отходы снеготаяния с применением </w:t>
      </w:r>
      <w:proofErr w:type="spellStart"/>
      <w:r w:rsidRPr="00B76489">
        <w:rPr>
          <w:rFonts w:ascii="Times New Roman" w:eastAsia="Calibri" w:hAnsi="Times New Roman" w:cs="Times New Roman"/>
          <w:sz w:val="24"/>
          <w:szCs w:val="24"/>
        </w:rPr>
        <w:t>снегоплавильного</w:t>
      </w:r>
      <w:proofErr w:type="spellEnd"/>
      <w:r w:rsidRPr="00B76489">
        <w:rPr>
          <w:rFonts w:ascii="Times New Roman" w:eastAsia="Calibri" w:hAnsi="Times New Roman" w:cs="Times New Roman"/>
          <w:sz w:val="24"/>
          <w:szCs w:val="24"/>
        </w:rPr>
        <w:t xml:space="preserve"> оборудования, обезвоженные методом естественной сушки, практически неопасные</w:t>
      </w:r>
    </w:p>
    <w:p w:rsidR="00B76489" w:rsidRPr="00B76489" w:rsidRDefault="00B76489" w:rsidP="00B764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6489">
        <w:rPr>
          <w:rFonts w:ascii="Times New Roman" w:eastAsia="Calibri" w:hAnsi="Times New Roman" w:cs="Times New Roman"/>
          <w:sz w:val="24"/>
          <w:szCs w:val="24"/>
        </w:rPr>
        <w:t xml:space="preserve">    7 31 290 00 00 0 Прочие отходы от уборки территории городских и сельских поселений</w:t>
      </w:r>
    </w:p>
    <w:p w:rsidR="00B76489" w:rsidRPr="00B76489" w:rsidRDefault="00B76489" w:rsidP="00B764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6489">
        <w:rPr>
          <w:rFonts w:ascii="Times New Roman" w:eastAsia="Calibri" w:hAnsi="Times New Roman" w:cs="Times New Roman"/>
          <w:sz w:val="24"/>
          <w:szCs w:val="24"/>
        </w:rPr>
        <w:t xml:space="preserve">    7 31 300 00 00 0 Растительные отходы при уходе за газонами, цветниками, </w:t>
      </w:r>
      <w:proofErr w:type="spellStart"/>
      <w:r w:rsidRPr="00B76489">
        <w:rPr>
          <w:rFonts w:ascii="Times New Roman" w:eastAsia="Calibri" w:hAnsi="Times New Roman" w:cs="Times New Roman"/>
          <w:sz w:val="24"/>
          <w:szCs w:val="24"/>
        </w:rPr>
        <w:t>древеснокустарниковыми</w:t>
      </w:r>
      <w:proofErr w:type="spellEnd"/>
      <w:r w:rsidRPr="00B76489">
        <w:rPr>
          <w:rFonts w:ascii="Times New Roman" w:eastAsia="Calibri" w:hAnsi="Times New Roman" w:cs="Times New Roman"/>
          <w:sz w:val="24"/>
          <w:szCs w:val="24"/>
        </w:rPr>
        <w:t xml:space="preserve"> посадками, относящиеся к твердым коммунальным отходам</w:t>
      </w:r>
    </w:p>
    <w:p w:rsidR="00B76489" w:rsidRPr="00B76489" w:rsidRDefault="00B76489" w:rsidP="00B764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6489">
        <w:rPr>
          <w:rFonts w:ascii="Times New Roman" w:eastAsia="Calibri" w:hAnsi="Times New Roman" w:cs="Times New Roman"/>
          <w:sz w:val="24"/>
          <w:szCs w:val="24"/>
        </w:rPr>
        <w:t xml:space="preserve">    7 31 300 01 20 5 растительные отходы при уходе за газонами, цветниками</w:t>
      </w:r>
    </w:p>
    <w:p w:rsidR="00B76489" w:rsidRPr="00B76489" w:rsidRDefault="00B76489" w:rsidP="00B764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6489">
        <w:rPr>
          <w:rFonts w:ascii="Times New Roman" w:eastAsia="Calibri" w:hAnsi="Times New Roman" w:cs="Times New Roman"/>
          <w:sz w:val="24"/>
          <w:szCs w:val="24"/>
        </w:rPr>
        <w:t xml:space="preserve">    7 31 300 02 20 5 растительные отходы при уходе за древесно-кустарниковыми посадками</w:t>
      </w:r>
    </w:p>
    <w:p w:rsidR="00B76489" w:rsidRPr="00B76489" w:rsidRDefault="00B76489" w:rsidP="00B764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6489">
        <w:rPr>
          <w:rFonts w:ascii="Times New Roman" w:eastAsia="Calibri" w:hAnsi="Times New Roman" w:cs="Times New Roman"/>
          <w:sz w:val="24"/>
          <w:szCs w:val="24"/>
        </w:rPr>
        <w:t xml:space="preserve">    7 31 900 00 00 0 Прочие твердые коммунальные отходы</w:t>
      </w:r>
    </w:p>
    <w:p w:rsidR="00B76489" w:rsidRPr="00B76489" w:rsidRDefault="00B76489" w:rsidP="00B764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6489">
        <w:rPr>
          <w:rFonts w:ascii="Times New Roman" w:eastAsia="Calibri" w:hAnsi="Times New Roman" w:cs="Times New Roman"/>
          <w:sz w:val="24"/>
          <w:szCs w:val="24"/>
        </w:rPr>
        <w:t xml:space="preserve">    7 33 000 00 00 0 Отходы потребления на производстве, подобные коммунальным</w:t>
      </w:r>
    </w:p>
    <w:p w:rsidR="00B76489" w:rsidRPr="00B76489" w:rsidRDefault="00B76489" w:rsidP="00B764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6489">
        <w:rPr>
          <w:rFonts w:ascii="Times New Roman" w:eastAsia="Calibri" w:hAnsi="Times New Roman" w:cs="Times New Roman"/>
          <w:sz w:val="24"/>
          <w:szCs w:val="24"/>
        </w:rPr>
        <w:t xml:space="preserve">    7 33 100 00 00 0 Мусор от офисных и бытовых помещений предприятий, организаций, относящийся к твердым коммунальным отходам</w:t>
      </w:r>
    </w:p>
    <w:p w:rsidR="00B76489" w:rsidRPr="00B76489" w:rsidRDefault="00B76489" w:rsidP="00B764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6489">
        <w:rPr>
          <w:rFonts w:ascii="Times New Roman" w:eastAsia="Calibri" w:hAnsi="Times New Roman" w:cs="Times New Roman"/>
          <w:sz w:val="24"/>
          <w:szCs w:val="24"/>
        </w:rPr>
        <w:t xml:space="preserve">    7 33 100 01 72 4 мусор от офисных и бытовых помещений организаций несортированный (исключая крупногабаритный)</w:t>
      </w:r>
    </w:p>
    <w:p w:rsidR="00B76489" w:rsidRPr="00B76489" w:rsidRDefault="00B76489" w:rsidP="00B764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6489">
        <w:rPr>
          <w:rFonts w:ascii="Times New Roman" w:eastAsia="Calibri" w:hAnsi="Times New Roman" w:cs="Times New Roman"/>
          <w:sz w:val="24"/>
          <w:szCs w:val="24"/>
        </w:rPr>
        <w:t xml:space="preserve">    7 33 100 02 72 5 мусор от офисных и бытовых помещений организаций практически неопасный</w:t>
      </w:r>
    </w:p>
    <w:p w:rsidR="00B76489" w:rsidRPr="00B76489" w:rsidRDefault="00B76489" w:rsidP="00B764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6489">
        <w:rPr>
          <w:rFonts w:ascii="Times New Roman" w:eastAsia="Calibri" w:hAnsi="Times New Roman" w:cs="Times New Roman"/>
          <w:sz w:val="24"/>
          <w:szCs w:val="24"/>
        </w:rPr>
        <w:t xml:space="preserve">    7 33 151 01 72 4 мусор от бытовых помещений судов и прочих плавучих средств, не предназначенных для перевозки пассажиров</w:t>
      </w:r>
    </w:p>
    <w:p w:rsidR="00B76489" w:rsidRPr="00B76489" w:rsidRDefault="00B76489" w:rsidP="00B764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6489">
        <w:rPr>
          <w:rFonts w:ascii="Times New Roman" w:eastAsia="Calibri" w:hAnsi="Times New Roman" w:cs="Times New Roman"/>
          <w:sz w:val="24"/>
          <w:szCs w:val="24"/>
        </w:rPr>
        <w:t xml:space="preserve">    7 33 900 00 00 0 Прочие отходы потребления на производстве, подобные коммунальным</w:t>
      </w:r>
    </w:p>
    <w:p w:rsidR="00B76489" w:rsidRPr="00B76489" w:rsidRDefault="00B76489" w:rsidP="00B764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6489">
        <w:rPr>
          <w:rFonts w:ascii="Times New Roman" w:eastAsia="Calibri" w:hAnsi="Times New Roman" w:cs="Times New Roman"/>
          <w:sz w:val="24"/>
          <w:szCs w:val="24"/>
        </w:rPr>
        <w:t xml:space="preserve">    7 34 000 00 00 0 Отходы при предоставлении транспортных услуг населению</w:t>
      </w:r>
    </w:p>
    <w:p w:rsidR="00B76489" w:rsidRPr="00B76489" w:rsidRDefault="00B76489" w:rsidP="00B764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6489">
        <w:rPr>
          <w:rFonts w:ascii="Times New Roman" w:eastAsia="Calibri" w:hAnsi="Times New Roman" w:cs="Times New Roman"/>
          <w:sz w:val="24"/>
          <w:szCs w:val="24"/>
        </w:rPr>
        <w:t xml:space="preserve">    7 34 100 00 00 0 Мусор и смет от уборки железнодорожных и автомобильных вокзалов, аэропортов, терминалов, портов, станций метро, относящийся к твердым коммунальным отходам</w:t>
      </w:r>
    </w:p>
    <w:p w:rsidR="00B76489" w:rsidRPr="00B76489" w:rsidRDefault="00B76489" w:rsidP="00B764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6489">
        <w:rPr>
          <w:rFonts w:ascii="Times New Roman" w:eastAsia="Calibri" w:hAnsi="Times New Roman" w:cs="Times New Roman"/>
          <w:sz w:val="24"/>
          <w:szCs w:val="24"/>
        </w:rPr>
        <w:t xml:space="preserve">    7 34 121 11 72 4 отходы (мусор) от уборки пассажирских терминалов вокзалов, портов, аэропортов</w:t>
      </w:r>
    </w:p>
    <w:p w:rsidR="00B76489" w:rsidRPr="00B76489" w:rsidRDefault="00B76489" w:rsidP="00B764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6489">
        <w:rPr>
          <w:rFonts w:ascii="Times New Roman" w:eastAsia="Calibri" w:hAnsi="Times New Roman" w:cs="Times New Roman"/>
          <w:sz w:val="24"/>
          <w:szCs w:val="24"/>
        </w:rPr>
        <w:t xml:space="preserve">    7 34 131 11 71 5 смет с территории железнодорожных вокзалов и перронов практически неопасный</w:t>
      </w:r>
    </w:p>
    <w:p w:rsidR="00B76489" w:rsidRPr="00B76489" w:rsidRDefault="00B76489" w:rsidP="00B764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6489">
        <w:rPr>
          <w:rFonts w:ascii="Times New Roman" w:eastAsia="Calibri" w:hAnsi="Times New Roman" w:cs="Times New Roman"/>
          <w:sz w:val="24"/>
          <w:szCs w:val="24"/>
        </w:rPr>
        <w:t xml:space="preserve">    7 34 200 00 00 0 Мусор и смет от уборки подвижного состава железнодорожного, автомобильного, воздушного, водного транспорта, относящийся к твердым коммунальным отходам</w:t>
      </w:r>
    </w:p>
    <w:p w:rsidR="00B76489" w:rsidRPr="00B76489" w:rsidRDefault="00B76489" w:rsidP="00B764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6489">
        <w:rPr>
          <w:rFonts w:ascii="Times New Roman" w:eastAsia="Calibri" w:hAnsi="Times New Roman" w:cs="Times New Roman"/>
          <w:sz w:val="24"/>
          <w:szCs w:val="24"/>
        </w:rPr>
        <w:t xml:space="preserve">    7 34 201 00 00 0 Мусор и смет от уборки подвижного состава железнодорожного транспорта (отходы очистки железнодорожных грузовых вагонов см. группу 9 22 100)</w:t>
      </w:r>
    </w:p>
    <w:p w:rsidR="00B76489" w:rsidRPr="00B76489" w:rsidRDefault="00B76489" w:rsidP="00B764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6489">
        <w:rPr>
          <w:rFonts w:ascii="Times New Roman" w:eastAsia="Calibri" w:hAnsi="Times New Roman" w:cs="Times New Roman"/>
          <w:sz w:val="24"/>
          <w:szCs w:val="24"/>
        </w:rPr>
        <w:t xml:space="preserve">    7 34 201 01 72 4 отходы (мусор) от уборки пассажирских вагонов железнодорожного подвижного состава</w:t>
      </w:r>
    </w:p>
    <w:p w:rsidR="00B76489" w:rsidRPr="00B76489" w:rsidRDefault="00B76489" w:rsidP="00B764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6489">
        <w:rPr>
          <w:rFonts w:ascii="Times New Roman" w:eastAsia="Calibri" w:hAnsi="Times New Roman" w:cs="Times New Roman"/>
          <w:sz w:val="24"/>
          <w:szCs w:val="24"/>
        </w:rPr>
        <w:t xml:space="preserve">    7 34 202 00 00 0 Мусор и смет от уборки подвижного состава городского электрического транспорта</w:t>
      </w:r>
    </w:p>
    <w:p w:rsidR="00B76489" w:rsidRPr="00B76489" w:rsidRDefault="00B76489" w:rsidP="00B764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6489">
        <w:rPr>
          <w:rFonts w:ascii="Times New Roman" w:eastAsia="Calibri" w:hAnsi="Times New Roman" w:cs="Times New Roman"/>
          <w:sz w:val="24"/>
          <w:szCs w:val="24"/>
        </w:rPr>
        <w:t xml:space="preserve">    7 34 202 01 72 4 отходы (мусор) от уборки электроподвижного состава метрополитена</w:t>
      </w:r>
    </w:p>
    <w:p w:rsidR="00B76489" w:rsidRPr="00B76489" w:rsidRDefault="00B76489" w:rsidP="00B764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6489">
        <w:rPr>
          <w:rFonts w:ascii="Times New Roman" w:eastAsia="Calibri" w:hAnsi="Times New Roman" w:cs="Times New Roman"/>
          <w:sz w:val="24"/>
          <w:szCs w:val="24"/>
        </w:rPr>
        <w:t xml:space="preserve">    7 34 202 21 72 4 отходы (мусор) от уборки подвижного состава городского электрического транспорта</w:t>
      </w:r>
    </w:p>
    <w:p w:rsidR="00B76489" w:rsidRPr="00B76489" w:rsidRDefault="00B76489" w:rsidP="00B764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6489">
        <w:rPr>
          <w:rFonts w:ascii="Times New Roman" w:eastAsia="Calibri" w:hAnsi="Times New Roman" w:cs="Times New Roman"/>
          <w:sz w:val="24"/>
          <w:szCs w:val="24"/>
        </w:rPr>
        <w:t xml:space="preserve">    7 34 203 00 00 0 Мусор и смет от уборки подвижного состава автомобильного (автобусного) пассажирского транспорта</w:t>
      </w:r>
    </w:p>
    <w:p w:rsidR="00B76489" w:rsidRPr="00B76489" w:rsidRDefault="00B76489" w:rsidP="00B764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6489">
        <w:rPr>
          <w:rFonts w:ascii="Times New Roman" w:eastAsia="Calibri" w:hAnsi="Times New Roman" w:cs="Times New Roman"/>
          <w:sz w:val="24"/>
          <w:szCs w:val="24"/>
        </w:rPr>
        <w:t xml:space="preserve">    7 34 203 11 72 4 отходы (мусор) от уборки подвижного состава автомобильного (автобусного) пассажирского транспорта</w:t>
      </w:r>
    </w:p>
    <w:p w:rsidR="00B76489" w:rsidRPr="00B76489" w:rsidRDefault="00B76489" w:rsidP="00B764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6489">
        <w:rPr>
          <w:rFonts w:ascii="Times New Roman" w:eastAsia="Calibri" w:hAnsi="Times New Roman" w:cs="Times New Roman"/>
          <w:sz w:val="24"/>
          <w:szCs w:val="24"/>
        </w:rPr>
        <w:t xml:space="preserve">    7 34 204 11 72 4 мусор, смет и отходы бортового питания от уборки воздушных судов</w:t>
      </w:r>
    </w:p>
    <w:p w:rsidR="00B76489" w:rsidRPr="00B76489" w:rsidRDefault="00B76489" w:rsidP="00B764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6489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 7 34 205 11 72 4 отходы (мусор) от уборки пассажирских судов</w:t>
      </w:r>
    </w:p>
    <w:p w:rsidR="00B76489" w:rsidRPr="00B76489" w:rsidRDefault="00B76489" w:rsidP="00B764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6489">
        <w:rPr>
          <w:rFonts w:ascii="Times New Roman" w:eastAsia="Calibri" w:hAnsi="Times New Roman" w:cs="Times New Roman"/>
          <w:sz w:val="24"/>
          <w:szCs w:val="24"/>
        </w:rPr>
        <w:t xml:space="preserve">    7 34 205 21 72 4 особые судовые отходы</w:t>
      </w:r>
    </w:p>
    <w:p w:rsidR="00B76489" w:rsidRPr="00B76489" w:rsidRDefault="00B76489" w:rsidP="00B764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6489">
        <w:rPr>
          <w:rFonts w:ascii="Times New Roman" w:eastAsia="Calibri" w:hAnsi="Times New Roman" w:cs="Times New Roman"/>
          <w:sz w:val="24"/>
          <w:szCs w:val="24"/>
        </w:rPr>
        <w:t xml:space="preserve">    7 34 900 00 00 0 Прочие отходы при предоставлении транспортных услуг населению, относящиеся к твердым коммунальным отходам</w:t>
      </w:r>
    </w:p>
    <w:p w:rsidR="00B76489" w:rsidRPr="00B76489" w:rsidRDefault="00B76489" w:rsidP="00B764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6489">
        <w:rPr>
          <w:rFonts w:ascii="Times New Roman" w:eastAsia="Calibri" w:hAnsi="Times New Roman" w:cs="Times New Roman"/>
          <w:sz w:val="24"/>
          <w:szCs w:val="24"/>
        </w:rPr>
        <w:t xml:space="preserve">    7 34 951 11 72 4 багаж невостребованный</w:t>
      </w:r>
    </w:p>
    <w:p w:rsidR="00B76489" w:rsidRPr="00B76489" w:rsidRDefault="00B76489" w:rsidP="00B764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6489">
        <w:rPr>
          <w:rFonts w:ascii="Times New Roman" w:eastAsia="Calibri" w:hAnsi="Times New Roman" w:cs="Times New Roman"/>
          <w:sz w:val="24"/>
          <w:szCs w:val="24"/>
        </w:rPr>
        <w:t xml:space="preserve">    7 35 000 00 00 0 Отходы при предоставлении услуг оптовой и розничной торговли, относящиеся к твердым коммунальным отходам</w:t>
      </w:r>
    </w:p>
    <w:p w:rsidR="00B76489" w:rsidRPr="00B76489" w:rsidRDefault="00B76489" w:rsidP="00B764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6489">
        <w:rPr>
          <w:rFonts w:ascii="Times New Roman" w:eastAsia="Calibri" w:hAnsi="Times New Roman" w:cs="Times New Roman"/>
          <w:sz w:val="24"/>
          <w:szCs w:val="24"/>
        </w:rPr>
        <w:t xml:space="preserve">    7 35 100 00 00 0 Отходы (мусор) от уборки территории и помещений объектов оптово-розничной торговли</w:t>
      </w:r>
    </w:p>
    <w:p w:rsidR="00B76489" w:rsidRPr="00B76489" w:rsidRDefault="00B76489" w:rsidP="00B764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6489">
        <w:rPr>
          <w:rFonts w:ascii="Times New Roman" w:eastAsia="Calibri" w:hAnsi="Times New Roman" w:cs="Times New Roman"/>
          <w:sz w:val="24"/>
          <w:szCs w:val="24"/>
        </w:rPr>
        <w:t xml:space="preserve">    7 35 100 01 72 5 отходы (мусор) от уборки территории и помещений объектов оптово-розничной торговли продовольственными товарами</w:t>
      </w:r>
    </w:p>
    <w:p w:rsidR="00B76489" w:rsidRPr="00B76489" w:rsidRDefault="00B76489" w:rsidP="00B764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6489">
        <w:rPr>
          <w:rFonts w:ascii="Times New Roman" w:eastAsia="Calibri" w:hAnsi="Times New Roman" w:cs="Times New Roman"/>
          <w:sz w:val="24"/>
          <w:szCs w:val="24"/>
        </w:rPr>
        <w:t xml:space="preserve">    7 35 100 02 72 5 отходы (мусор) от уборки территории и помещений объектов оптово-розничной торговли промышленными товарами</w:t>
      </w:r>
    </w:p>
    <w:p w:rsidR="00B76489" w:rsidRPr="00B76489" w:rsidRDefault="00B76489" w:rsidP="00B764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6489">
        <w:rPr>
          <w:rFonts w:ascii="Times New Roman" w:eastAsia="Calibri" w:hAnsi="Times New Roman" w:cs="Times New Roman"/>
          <w:sz w:val="24"/>
          <w:szCs w:val="24"/>
        </w:rPr>
        <w:t xml:space="preserve">    7 36 200 00 00 0 Отходы (мусор) от уборки гостиниц, отелей и других мест временного проживания, относящиеся к твердым коммунальным отходам</w:t>
      </w:r>
    </w:p>
    <w:p w:rsidR="00B76489" w:rsidRPr="00B76489" w:rsidRDefault="00B76489" w:rsidP="00B764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6489">
        <w:rPr>
          <w:rFonts w:ascii="Times New Roman" w:eastAsia="Calibri" w:hAnsi="Times New Roman" w:cs="Times New Roman"/>
          <w:sz w:val="24"/>
          <w:szCs w:val="24"/>
        </w:rPr>
        <w:t xml:space="preserve">    7 36 210 01 72 4 отходы (мусор) от уборки помещений гостиниц, отелей и других мест временного проживания несортированные</w:t>
      </w:r>
    </w:p>
    <w:p w:rsidR="00B76489" w:rsidRPr="00B76489" w:rsidRDefault="00B76489" w:rsidP="00B764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6489">
        <w:rPr>
          <w:rFonts w:ascii="Times New Roman" w:eastAsia="Calibri" w:hAnsi="Times New Roman" w:cs="Times New Roman"/>
          <w:sz w:val="24"/>
          <w:szCs w:val="24"/>
        </w:rPr>
        <w:t xml:space="preserve">    7 36 211 11 72 5 мусор от уборки помещений гостиниц, отелей и других мест временного проживания, содержащий преимущественно материалы, отходы которых отнесены к V классу опасности</w:t>
      </w:r>
    </w:p>
    <w:p w:rsidR="00B76489" w:rsidRPr="00B76489" w:rsidRDefault="00B76489" w:rsidP="00B764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6489">
        <w:rPr>
          <w:rFonts w:ascii="Times New Roman" w:eastAsia="Calibri" w:hAnsi="Times New Roman" w:cs="Times New Roman"/>
          <w:sz w:val="24"/>
          <w:szCs w:val="24"/>
        </w:rPr>
        <w:t xml:space="preserve">    7 36 411 11 72 5 отходы (мусор) от уборки территории и помещений социально-реабилитационных учреждений</w:t>
      </w:r>
    </w:p>
    <w:p w:rsidR="00B76489" w:rsidRPr="00B76489" w:rsidRDefault="00B76489" w:rsidP="00B764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6489">
        <w:rPr>
          <w:rFonts w:ascii="Times New Roman" w:eastAsia="Calibri" w:hAnsi="Times New Roman" w:cs="Times New Roman"/>
          <w:sz w:val="24"/>
          <w:szCs w:val="24"/>
        </w:rPr>
        <w:t xml:space="preserve">    7 36 400 00 00 0 Отходы (мусор) от уборки помещений, организаций, оказывающих социальные услуги, относящиеся к твердым коммунальным отходам</w:t>
      </w:r>
    </w:p>
    <w:p w:rsidR="00B76489" w:rsidRPr="00B76489" w:rsidRDefault="00B76489" w:rsidP="00B764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6489">
        <w:rPr>
          <w:rFonts w:ascii="Times New Roman" w:eastAsia="Calibri" w:hAnsi="Times New Roman" w:cs="Times New Roman"/>
          <w:sz w:val="24"/>
          <w:szCs w:val="24"/>
        </w:rPr>
        <w:t xml:space="preserve">    7 37 000 00 00 0 Отходы при предоставлении услуг в области образования, искусства, развлечений, отдыха и спорта, относящиеся к твердым коммунальным отходам</w:t>
      </w:r>
    </w:p>
    <w:p w:rsidR="00B76489" w:rsidRPr="00B76489" w:rsidRDefault="00B76489" w:rsidP="00B764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6489">
        <w:rPr>
          <w:rFonts w:ascii="Times New Roman" w:eastAsia="Calibri" w:hAnsi="Times New Roman" w:cs="Times New Roman"/>
          <w:sz w:val="24"/>
          <w:szCs w:val="24"/>
        </w:rPr>
        <w:t xml:space="preserve">    7 37 100 01 72 5 отходы (мусор) от уборки территории и помещений учебно-воспитательных учреждений</w:t>
      </w:r>
    </w:p>
    <w:p w:rsidR="00B76489" w:rsidRPr="00B76489" w:rsidRDefault="00B76489" w:rsidP="00B764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6489">
        <w:rPr>
          <w:rFonts w:ascii="Times New Roman" w:eastAsia="Calibri" w:hAnsi="Times New Roman" w:cs="Times New Roman"/>
          <w:sz w:val="24"/>
          <w:szCs w:val="24"/>
        </w:rPr>
        <w:t xml:space="preserve">    7 37 100 02 72 5 отходы (мусор) от уборки территории и помещений </w:t>
      </w:r>
      <w:proofErr w:type="spellStart"/>
      <w:r w:rsidRPr="00B76489">
        <w:rPr>
          <w:rFonts w:ascii="Times New Roman" w:eastAsia="Calibri" w:hAnsi="Times New Roman" w:cs="Times New Roman"/>
          <w:sz w:val="24"/>
          <w:szCs w:val="24"/>
        </w:rPr>
        <w:t>культурноспортивных</w:t>
      </w:r>
      <w:proofErr w:type="spellEnd"/>
      <w:r w:rsidRPr="00B76489">
        <w:rPr>
          <w:rFonts w:ascii="Times New Roman" w:eastAsia="Calibri" w:hAnsi="Times New Roman" w:cs="Times New Roman"/>
          <w:sz w:val="24"/>
          <w:szCs w:val="24"/>
        </w:rPr>
        <w:t xml:space="preserve"> учреждений и зрелищных мероприятий</w:t>
      </w:r>
    </w:p>
    <w:p w:rsidR="00B76489" w:rsidRPr="00B76489" w:rsidRDefault="00B76489" w:rsidP="00B764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6489">
        <w:rPr>
          <w:rFonts w:ascii="Times New Roman" w:eastAsia="Calibri" w:hAnsi="Times New Roman" w:cs="Times New Roman"/>
          <w:sz w:val="24"/>
          <w:szCs w:val="24"/>
        </w:rPr>
        <w:t xml:space="preserve">    7 39 400 00 00 0 Отходы при предоставлении услуг парикмахерскими, салонами красоты, соляриями, банями, саунами, относящиеся к твердым коммунальным отходам</w:t>
      </w:r>
    </w:p>
    <w:p w:rsidR="00B76489" w:rsidRPr="00B76489" w:rsidRDefault="00B76489" w:rsidP="00B764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6489">
        <w:rPr>
          <w:rFonts w:ascii="Times New Roman" w:eastAsia="Calibri" w:hAnsi="Times New Roman" w:cs="Times New Roman"/>
          <w:sz w:val="24"/>
          <w:szCs w:val="24"/>
        </w:rPr>
        <w:t xml:space="preserve">    7 39 410 00 00 0 Отходы (мусор) от уборки парикмахерских, салонов красоты, соляриев</w:t>
      </w:r>
    </w:p>
    <w:p w:rsidR="00B76489" w:rsidRPr="00B76489" w:rsidRDefault="00B76489" w:rsidP="00B764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6489">
        <w:rPr>
          <w:rFonts w:ascii="Times New Roman" w:eastAsia="Calibri" w:hAnsi="Times New Roman" w:cs="Times New Roman"/>
          <w:sz w:val="24"/>
          <w:szCs w:val="24"/>
        </w:rPr>
        <w:t xml:space="preserve">    7 39 410 01 72 4 отходы (мусор) от уборки помещений парикмахерских, салонов красоты, соляриев</w:t>
      </w:r>
    </w:p>
    <w:p w:rsidR="00B76489" w:rsidRPr="00B76489" w:rsidRDefault="00B76489" w:rsidP="00B764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6489">
        <w:rPr>
          <w:rFonts w:ascii="Times New Roman" w:eastAsia="Calibri" w:hAnsi="Times New Roman" w:cs="Times New Roman"/>
          <w:sz w:val="24"/>
          <w:szCs w:val="24"/>
        </w:rPr>
        <w:t xml:space="preserve">    7 39 411 31 72 4 отходы ватных дисков, палочек, салфеток с остатками косметических средств</w:t>
      </w:r>
    </w:p>
    <w:p w:rsidR="00B76489" w:rsidRPr="00B76489" w:rsidRDefault="00B76489" w:rsidP="00B764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6489">
        <w:rPr>
          <w:rFonts w:ascii="Times New Roman" w:eastAsia="Calibri" w:hAnsi="Times New Roman" w:cs="Times New Roman"/>
          <w:sz w:val="24"/>
          <w:szCs w:val="24"/>
        </w:rPr>
        <w:t xml:space="preserve">    7 39 413 11 29 5 Отходы волос</w:t>
      </w:r>
    </w:p>
    <w:p w:rsidR="00B76489" w:rsidRPr="00B76489" w:rsidRDefault="00B76489" w:rsidP="00B764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6489">
        <w:rPr>
          <w:rFonts w:ascii="Times New Roman" w:eastAsia="Calibri" w:hAnsi="Times New Roman" w:cs="Times New Roman"/>
          <w:sz w:val="24"/>
          <w:szCs w:val="24"/>
        </w:rPr>
        <w:t xml:space="preserve">    7 39 420 00 00 0 Отходы (мусор) от уборки бань, саун, прачечных</w:t>
      </w:r>
    </w:p>
    <w:p w:rsidR="00B76489" w:rsidRPr="00B76489" w:rsidRDefault="00B76489" w:rsidP="00B764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6489">
        <w:rPr>
          <w:rFonts w:ascii="Times New Roman" w:eastAsia="Calibri" w:hAnsi="Times New Roman" w:cs="Times New Roman"/>
          <w:sz w:val="24"/>
          <w:szCs w:val="24"/>
        </w:rPr>
        <w:t xml:space="preserve">    7 39 421 01 72 5 отходы от уборки бань, саун</w:t>
      </w:r>
    </w:p>
    <w:p w:rsidR="00B76489" w:rsidRPr="00B76489" w:rsidRDefault="00B76489" w:rsidP="00B764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6489">
        <w:rPr>
          <w:rFonts w:ascii="Times New Roman" w:eastAsia="Calibri" w:hAnsi="Times New Roman" w:cs="Times New Roman"/>
          <w:sz w:val="24"/>
          <w:szCs w:val="24"/>
        </w:rPr>
        <w:t xml:space="preserve">    7 39 422 11 72 4 отходы от уборки бань, саун, содержащие остатки моющих средств.</w:t>
      </w:r>
    </w:p>
    <w:p w:rsidR="00B76489" w:rsidRPr="00B76489" w:rsidRDefault="00B76489" w:rsidP="00B764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6489">
        <w:rPr>
          <w:rFonts w:ascii="Times New Roman" w:eastAsia="Calibri" w:hAnsi="Times New Roman" w:cs="Times New Roman"/>
          <w:sz w:val="24"/>
          <w:szCs w:val="24"/>
        </w:rPr>
        <w:t>Крупногабаритные отходы - твердые коммунальные отходы (мебель, бытовая техника, отходы от текущего ремонта жилых помещений и др.), размер которых не позволяет осуществить их складирование в контейнерах. Их складируют в бункеры.</w:t>
      </w:r>
    </w:p>
    <w:p w:rsidR="00B76489" w:rsidRPr="00B76489" w:rsidRDefault="00B76489" w:rsidP="00B764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6489">
        <w:rPr>
          <w:rFonts w:ascii="Times New Roman" w:eastAsia="Calibri" w:hAnsi="Times New Roman" w:cs="Times New Roman"/>
          <w:sz w:val="24"/>
          <w:szCs w:val="24"/>
        </w:rPr>
        <w:t>К крупногабаритным отходам не относятся спилы деревьев, пни, бревна от разбора строений, кирпичный и бетонный бой, иные строительные отходы.</w:t>
      </w:r>
    </w:p>
    <w:p w:rsidR="00B76489" w:rsidRPr="00B76489" w:rsidRDefault="00B76489" w:rsidP="00B764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B76489">
        <w:rPr>
          <w:rFonts w:ascii="Times New Roman" w:eastAsia="Calibri" w:hAnsi="Times New Roman" w:cs="Times New Roman"/>
          <w:i/>
          <w:sz w:val="24"/>
          <w:szCs w:val="24"/>
        </w:rPr>
        <w:t>Дополнительно рекомендуем использовать ранее разработанные материалы Минэкологии РБ в формате «вопрос-ответ» о новой реформе в сфере обращения с твердыми коммунальными отходами.</w:t>
      </w:r>
    </w:p>
    <w:p w:rsidR="00B76489" w:rsidRPr="00B76489" w:rsidRDefault="00B76489" w:rsidP="00B764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B76489">
        <w:rPr>
          <w:rFonts w:ascii="Times New Roman" w:eastAsia="Calibri" w:hAnsi="Times New Roman" w:cs="Times New Roman"/>
          <w:b/>
          <w:sz w:val="24"/>
          <w:szCs w:val="24"/>
        </w:rPr>
        <w:t>Правила обращения со строительными отходами: понятие, места размещения, периодичность вывоза, способы оплаты оказанных услуг.</w:t>
      </w:r>
    </w:p>
    <w:p w:rsidR="00B76489" w:rsidRPr="00B76489" w:rsidRDefault="00B76489" w:rsidP="00B7648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6489">
        <w:rPr>
          <w:rFonts w:ascii="Times New Roman" w:eastAsia="Calibri" w:hAnsi="Times New Roman" w:cs="Times New Roman"/>
          <w:sz w:val="24"/>
          <w:szCs w:val="24"/>
        </w:rPr>
        <w:t>Обращение со строительными отходами регламентируется ГОСТ Р 57678-2017 «Ресурсосбережение. Обращение с отходами. Ликвидация строительных отходов».</w:t>
      </w:r>
    </w:p>
    <w:p w:rsidR="00B76489" w:rsidRDefault="00B76489" w:rsidP="00B7648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6489">
        <w:rPr>
          <w:rFonts w:ascii="Times New Roman" w:eastAsia="Calibri" w:hAnsi="Times New Roman" w:cs="Times New Roman"/>
          <w:sz w:val="24"/>
          <w:szCs w:val="24"/>
        </w:rPr>
        <w:t>Строительные отходы – отходы, образующиеся в процессе сноса, разборки, реконструкции, ремонта (в том числе капитального) или строительства зданий, сооружений, промышленных объектов, дорог, инженерных и других коммуникаций.</w:t>
      </w:r>
    </w:p>
    <w:p w:rsidR="00A269D3" w:rsidRDefault="00A269D3" w:rsidP="00B7648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269D3" w:rsidRDefault="00A269D3" w:rsidP="00B7648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269D3" w:rsidRDefault="00A269D3" w:rsidP="00B7648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269D3" w:rsidRPr="00B76489" w:rsidRDefault="00A269D3" w:rsidP="00B7648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76489" w:rsidRPr="00B76489" w:rsidRDefault="00B76489" w:rsidP="00B764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6489">
        <w:rPr>
          <w:rFonts w:ascii="Times New Roman" w:eastAsia="Calibri" w:hAnsi="Times New Roman" w:cs="Times New Roman"/>
          <w:sz w:val="24"/>
          <w:szCs w:val="24"/>
        </w:rPr>
        <w:t>Строительные отходы должны направляться на переработку и утилизацию при условии наличия в регионе соответствующих перерабатывающих предприятий, а также территорий, отсыпка или рекультивация которых указанными отходами разрешена в соответствии с проектной документацией и архитектурно-планировочным заданием, подготавливаемым уполномоченным государственным органом по градостроительству и архитектуре.</w:t>
      </w:r>
    </w:p>
    <w:p w:rsidR="00B76489" w:rsidRPr="00B76489" w:rsidRDefault="00B76489" w:rsidP="00B764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6489">
        <w:rPr>
          <w:rFonts w:ascii="Times New Roman" w:eastAsia="Calibri" w:hAnsi="Times New Roman" w:cs="Times New Roman"/>
          <w:sz w:val="24"/>
          <w:szCs w:val="24"/>
        </w:rPr>
        <w:t>Строительные отходы, переработка, использование или обезвреживание которых по причине отсутствия в регионе соответствующих предприятий и территорий временно невозможны, должны удаляться на полигонах твердых бытовых отходов, имеющих лимиты на размещение отходов.</w:t>
      </w:r>
    </w:p>
    <w:p w:rsidR="00B76489" w:rsidRPr="00B76489" w:rsidRDefault="00B76489" w:rsidP="00B7648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6489">
        <w:rPr>
          <w:rFonts w:ascii="Times New Roman" w:eastAsia="Calibri" w:hAnsi="Times New Roman" w:cs="Times New Roman"/>
          <w:sz w:val="24"/>
          <w:szCs w:val="24"/>
        </w:rPr>
        <w:t>Места временного хранения строительных отходов должны быть оборудованы таким образом, чтобы исключить загрязнение почвы, поверхностных и грунтовых вод, атмосферного воздуха.</w:t>
      </w:r>
    </w:p>
    <w:p w:rsidR="00B76489" w:rsidRPr="00B76489" w:rsidRDefault="00B76489" w:rsidP="00B7648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6489">
        <w:rPr>
          <w:rFonts w:ascii="Times New Roman" w:eastAsia="Calibri" w:hAnsi="Times New Roman" w:cs="Times New Roman"/>
          <w:sz w:val="24"/>
          <w:szCs w:val="24"/>
        </w:rPr>
        <w:t>При хранении строительных отходов непосредственно на объекте образования строительных отходов, должны предусматриваться специальные стационарные склады, площадки или оборудование (бункеры-накопители, контейнеры и т.п.).</w:t>
      </w:r>
    </w:p>
    <w:p w:rsidR="00B76489" w:rsidRPr="00B76489" w:rsidRDefault="00B76489" w:rsidP="00B7648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6489">
        <w:rPr>
          <w:rFonts w:ascii="Times New Roman" w:eastAsia="Calibri" w:hAnsi="Times New Roman" w:cs="Times New Roman"/>
          <w:sz w:val="24"/>
          <w:szCs w:val="24"/>
        </w:rPr>
        <w:t>При временном хранении строительных отходов в нестационарных складах, на открытых площадках без тары (навалом, насыпью) или в негерметичной таре должны соблюдаться следующие условия:</w:t>
      </w:r>
    </w:p>
    <w:p w:rsidR="00B76489" w:rsidRPr="00B76489" w:rsidRDefault="00B76489" w:rsidP="00B7648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6489">
        <w:rPr>
          <w:rFonts w:ascii="Times New Roman" w:eastAsia="Calibri" w:hAnsi="Times New Roman" w:cs="Times New Roman"/>
          <w:sz w:val="24"/>
          <w:szCs w:val="24"/>
        </w:rPr>
        <w:t>- временные склады, открытые площадки и оборудование должны располагаться с подветренной стороны по отношению к жилой постройке, непосредственно на территории объекта образования строительных отходов или в непосредственной близости от него на участке, арендованном собственником, осуществляющим обращение со строительными отходами;</w:t>
      </w:r>
    </w:p>
    <w:p w:rsidR="00B76489" w:rsidRPr="00B76489" w:rsidRDefault="00B76489" w:rsidP="00B7648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6489">
        <w:rPr>
          <w:rFonts w:ascii="Times New Roman" w:eastAsia="Calibri" w:hAnsi="Times New Roman" w:cs="Times New Roman"/>
          <w:sz w:val="24"/>
          <w:szCs w:val="24"/>
        </w:rPr>
        <w:t>- поверхность хранящихся насыпью строительных отходов должна быть защищена от воздействия атмосферных осадков и ветров (укрыты брезентом, оборудованы навесом и т.д.);</w:t>
      </w:r>
    </w:p>
    <w:p w:rsidR="00B76489" w:rsidRPr="00B76489" w:rsidRDefault="00B76489" w:rsidP="00B7648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6489">
        <w:rPr>
          <w:rFonts w:ascii="Times New Roman" w:eastAsia="Calibri" w:hAnsi="Times New Roman" w:cs="Times New Roman"/>
          <w:sz w:val="24"/>
          <w:szCs w:val="24"/>
        </w:rPr>
        <w:t>- хранение строительных отходов и оборудования должно осуществляться на площадке с твердым, водонепроницаемым и химически стойким покрытием (асфальт, керамзитобетон, полимербетон и др.);</w:t>
      </w:r>
    </w:p>
    <w:p w:rsidR="00B76489" w:rsidRPr="00B76489" w:rsidRDefault="00B76489" w:rsidP="00B764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6489">
        <w:rPr>
          <w:rFonts w:ascii="Times New Roman" w:eastAsia="Calibri" w:hAnsi="Times New Roman" w:cs="Times New Roman"/>
          <w:sz w:val="24"/>
          <w:szCs w:val="24"/>
        </w:rPr>
        <w:t>- при хранении строительных отходов в открытых емкостях, размеры площадки должны превышать по всему периметру размеры емкостей для хранения на 1 м;</w:t>
      </w:r>
    </w:p>
    <w:p w:rsidR="00B76489" w:rsidRPr="00B76489" w:rsidRDefault="00B76489" w:rsidP="00B764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6489">
        <w:rPr>
          <w:rFonts w:ascii="Times New Roman" w:eastAsia="Calibri" w:hAnsi="Times New Roman" w:cs="Times New Roman"/>
          <w:sz w:val="24"/>
          <w:szCs w:val="24"/>
        </w:rPr>
        <w:t>- емкости для хранения строительных отходов должны иметь маркировку с указанием наименования (вида) собираемого отхода;</w:t>
      </w:r>
    </w:p>
    <w:p w:rsidR="00B76489" w:rsidRPr="00B76489" w:rsidRDefault="00B76489" w:rsidP="00B764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6489">
        <w:rPr>
          <w:rFonts w:ascii="Times New Roman" w:eastAsia="Calibri" w:hAnsi="Times New Roman" w:cs="Times New Roman"/>
          <w:sz w:val="24"/>
          <w:szCs w:val="24"/>
        </w:rPr>
        <w:t>- размер (площадь) площадки для сбора и хранения строительных отходов определяется так, чтобы распределить весь объем хранения образующихся строительных отходов на площадке с нагрузкой не более 3 т/м ГОСТ Р 57678-2017 Ресурсосбережение. Обращение с отходами. Ликвидация строительных отходов;</w:t>
      </w:r>
    </w:p>
    <w:p w:rsidR="00B76489" w:rsidRPr="00B76489" w:rsidRDefault="00B76489" w:rsidP="00B764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6489">
        <w:rPr>
          <w:rFonts w:ascii="Times New Roman" w:eastAsia="Calibri" w:hAnsi="Times New Roman" w:cs="Times New Roman"/>
          <w:sz w:val="24"/>
          <w:szCs w:val="24"/>
        </w:rPr>
        <w:t>- площадка для хранения должна иметь ограждение по всему периметру, не имеющее проемов, кроме ворот или калиток, а также площадка должна быть оборудована таким образом, чтобы исключить загрязнение окружающей среды строительными отходами.</w:t>
      </w:r>
    </w:p>
    <w:p w:rsidR="00B76489" w:rsidRPr="00B76489" w:rsidRDefault="00B76489" w:rsidP="00B764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6489">
        <w:rPr>
          <w:rFonts w:ascii="Times New Roman" w:eastAsia="Calibri" w:hAnsi="Times New Roman" w:cs="Times New Roman"/>
          <w:sz w:val="24"/>
          <w:szCs w:val="24"/>
        </w:rPr>
        <w:t>Предельный срок содержания образующихся строительных отходов в местах временного хранения (складирования) не должен превышать 7 календарных дней.</w:t>
      </w:r>
    </w:p>
    <w:p w:rsidR="00B76489" w:rsidRPr="00B76489" w:rsidRDefault="00B76489" w:rsidP="00B764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6489">
        <w:rPr>
          <w:rFonts w:ascii="Times New Roman" w:eastAsia="Calibri" w:hAnsi="Times New Roman" w:cs="Times New Roman"/>
          <w:sz w:val="24"/>
          <w:szCs w:val="24"/>
        </w:rPr>
        <w:t xml:space="preserve">Вывоз строительных отходов с объектов образования строительных отходов и мест хранения строительных отходов осуществляется собственниками (владельцами) строительных отходов либо перевозчиками строительных отходов в соответствии с заключенными договорами. </w:t>
      </w:r>
    </w:p>
    <w:p w:rsidR="00B76489" w:rsidRPr="00B76489" w:rsidRDefault="00B76489" w:rsidP="00B764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6489">
        <w:rPr>
          <w:rFonts w:ascii="Times New Roman" w:eastAsia="Calibri" w:hAnsi="Times New Roman" w:cs="Times New Roman"/>
          <w:sz w:val="24"/>
          <w:szCs w:val="24"/>
        </w:rPr>
        <w:t>В качестве наилучших доступных технологий утилизации строительных отходов предусматривается, в частности, применение бетона, щебня, кирпичного боя, песка, грунта при изготовлении щебеночной смеси, а также частичное применение в качестве изоляционного материала на полигонах твердых бытовых отходов.</w:t>
      </w:r>
    </w:p>
    <w:p w:rsidR="00B76489" w:rsidRPr="00B76489" w:rsidRDefault="00B76489" w:rsidP="00B764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76489" w:rsidRPr="00B76489" w:rsidRDefault="00B76489" w:rsidP="00B764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76489">
        <w:rPr>
          <w:rFonts w:ascii="Times New Roman" w:eastAsia="Calibri" w:hAnsi="Times New Roman" w:cs="Times New Roman"/>
          <w:b/>
          <w:sz w:val="24"/>
          <w:szCs w:val="24"/>
        </w:rPr>
        <w:t>Правила обращения с растительными отходами: понятие, места размещения, периодичность вывоза, способы оплаты оказанных услуг.</w:t>
      </w:r>
    </w:p>
    <w:p w:rsidR="00B76489" w:rsidRPr="00B76489" w:rsidRDefault="00B76489" w:rsidP="00B764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6489">
        <w:rPr>
          <w:rFonts w:ascii="Times New Roman" w:eastAsia="Calibri" w:hAnsi="Times New Roman" w:cs="Times New Roman"/>
          <w:sz w:val="24"/>
          <w:szCs w:val="24"/>
        </w:rPr>
        <w:t xml:space="preserve">Согласно Федеральному классификационному каталогу отходов, утвержденному Приказом </w:t>
      </w:r>
      <w:proofErr w:type="spellStart"/>
      <w:r w:rsidRPr="00B76489">
        <w:rPr>
          <w:rFonts w:ascii="Times New Roman" w:eastAsia="Calibri" w:hAnsi="Times New Roman" w:cs="Times New Roman"/>
          <w:sz w:val="24"/>
          <w:szCs w:val="24"/>
        </w:rPr>
        <w:t>Росприроднадзора</w:t>
      </w:r>
      <w:proofErr w:type="spellEnd"/>
      <w:r w:rsidRPr="00B76489">
        <w:rPr>
          <w:rFonts w:ascii="Times New Roman" w:eastAsia="Calibri" w:hAnsi="Times New Roman" w:cs="Times New Roman"/>
          <w:sz w:val="24"/>
          <w:szCs w:val="24"/>
        </w:rPr>
        <w:t xml:space="preserve"> от 22.05.2017 № 242 растительные отходы, за исключением растительных отходов при уходе за газонами, цветниками, древесно-кустарниковыми посадками, относящиеся к твердым коммунальным отходам (код 7 31 300 00 00 0), растительных отходов при уходе за газонами, цветниками (код 7 31 300 01 20 5), растительных </w:t>
      </w:r>
      <w:r w:rsidRPr="00B76489">
        <w:rPr>
          <w:rFonts w:ascii="Times New Roman" w:eastAsia="Calibri" w:hAnsi="Times New Roman" w:cs="Times New Roman"/>
          <w:sz w:val="24"/>
          <w:szCs w:val="24"/>
        </w:rPr>
        <w:lastRenderedPageBreak/>
        <w:t>отходов при уходе за древесно-кустарниковыми посадками (код 7 31 300 02 20 5), не относятся к категории «твердые коммунальные отходы».</w:t>
      </w:r>
    </w:p>
    <w:p w:rsidR="00B76489" w:rsidRPr="00B76489" w:rsidRDefault="00B76489" w:rsidP="00B764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6489">
        <w:rPr>
          <w:rFonts w:ascii="Times New Roman" w:eastAsia="Calibri" w:hAnsi="Times New Roman" w:cs="Times New Roman"/>
          <w:sz w:val="24"/>
          <w:szCs w:val="24"/>
        </w:rPr>
        <w:t xml:space="preserve">Организация специальных мест для размещения растительных отходов законодательством не предусмотрена. </w:t>
      </w:r>
      <w:proofErr w:type="gramStart"/>
      <w:r w:rsidRPr="00B76489">
        <w:rPr>
          <w:rFonts w:ascii="Times New Roman" w:eastAsia="Calibri" w:hAnsi="Times New Roman" w:cs="Times New Roman"/>
          <w:sz w:val="24"/>
          <w:szCs w:val="24"/>
        </w:rPr>
        <w:t>В соответствии с СанПиН</w:t>
      </w:r>
      <w:proofErr w:type="gramEnd"/>
      <w:r w:rsidRPr="00B76489">
        <w:rPr>
          <w:rFonts w:ascii="Times New Roman" w:eastAsia="Calibri" w:hAnsi="Times New Roman" w:cs="Times New Roman"/>
          <w:sz w:val="24"/>
          <w:szCs w:val="24"/>
        </w:rPr>
        <w:t xml:space="preserve"> 2.1.7.1322-03. 2.1.7. «Почва. Очистка населенных мест, отходы производства и потребления, санитарная охрана почвы. Гигиенические требования к размещению и обезвреживанию отходов производства и потребления» хранение отходов IV-V класса разрешается навалом, насыпью, в виде гряд допускается не более 11 месяцев за пределами жилой зоны и на обособленных территориях с обеспечением нормативных санитарно-защитных зон в соответствии с требованиями СанПиН 2.2.1/2.1.1.1200-03 «Санитарно-защитные зоны и санитарная классификация предприятий, сооружений и иных объектов». </w:t>
      </w:r>
    </w:p>
    <w:p w:rsidR="00B76489" w:rsidRPr="00B76489" w:rsidRDefault="00B76489" w:rsidP="00B764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6489">
        <w:rPr>
          <w:rFonts w:ascii="Times New Roman" w:eastAsia="Calibri" w:hAnsi="Times New Roman" w:cs="Times New Roman"/>
          <w:sz w:val="24"/>
          <w:szCs w:val="24"/>
        </w:rPr>
        <w:t>Собственники отходов, не относящихся к твердым коммунальным отходам, должны заключить отдельный договор на оказание услуг по вывозу растительных отходов c организациями, имеющими лицензию на деятельность по сбору и транспортированию соответствующих видов отходов.</w:t>
      </w:r>
    </w:p>
    <w:p w:rsidR="00B76489" w:rsidRPr="00B76489" w:rsidRDefault="00B76489" w:rsidP="00B764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6489">
        <w:rPr>
          <w:rFonts w:ascii="Times New Roman" w:eastAsia="Calibri" w:hAnsi="Times New Roman" w:cs="Times New Roman"/>
          <w:sz w:val="24"/>
          <w:szCs w:val="24"/>
        </w:rPr>
        <w:t>Региональные операторы по обращению с твердыми коммунальными отходами также вправе оказывать услуги по транспортированию отходов 4-5 класса опасности не относящихся к твердым коммунальным отходам по отдельным договорам на вывоз отходов производства и потребления.</w:t>
      </w:r>
    </w:p>
    <w:p w:rsidR="00B76489" w:rsidRPr="00B76489" w:rsidRDefault="00B76489" w:rsidP="00B764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6489">
        <w:rPr>
          <w:rFonts w:ascii="Times New Roman" w:eastAsia="Calibri" w:hAnsi="Times New Roman" w:cs="Times New Roman"/>
          <w:sz w:val="24"/>
          <w:szCs w:val="24"/>
        </w:rPr>
        <w:t>Цена на вывоз растительных отходов – договорная.</w:t>
      </w:r>
    </w:p>
    <w:p w:rsidR="00B76489" w:rsidRPr="00B76489" w:rsidRDefault="00B76489" w:rsidP="00B764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489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экономии денежных средств на вывоз растительных отходов, возможно использовать отходы веток, опавшей листвы, скошенной травы, сорняков, и прочего разлагающегося органического сырья для изготовления компоста. Это лучший способ утилизации пищевых и растительных отходов.</w:t>
      </w:r>
    </w:p>
    <w:p w:rsidR="00B76489" w:rsidRDefault="00B76489" w:rsidP="00B764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6489" w:rsidRPr="00B76489" w:rsidRDefault="00B76489" w:rsidP="00B764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764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Правила обращения с жидкими биологическими отходами: понятие, порядок и периодичность вывоза, способы оплаты оказанных услуг.</w:t>
      </w:r>
    </w:p>
    <w:p w:rsidR="00B76489" w:rsidRPr="00B76489" w:rsidRDefault="00B76489" w:rsidP="00B764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6489" w:rsidRPr="00B76489" w:rsidRDefault="00B76489" w:rsidP="00B7648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48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Накопление жидких биологических отходов (далее – ЖБО) подлежат транспортированию, обработке, утилизации, обезвреживанию, размещению, условия и способы которых должны быть безопасными для здоровья населения и среды обитания и которые должны осуществляться в соответствии с СанПиН 2.1.3684-21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</w:t>
      </w:r>
    </w:p>
    <w:p w:rsidR="00B76489" w:rsidRPr="00B76489" w:rsidRDefault="00B76489" w:rsidP="00B7648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489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населенных пунктах без централизованной системы водоотведения накопление жидких бытовых отходов (далее - ЖБО) должно осуществляться в локальных очистных сооружениях либо в подземных водонепроницаемых сооружениях как отдельных, так и в составе дворовых уборных.</w:t>
      </w:r>
    </w:p>
    <w:p w:rsidR="00B76489" w:rsidRPr="00B76489" w:rsidRDefault="00B76489" w:rsidP="00B7648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Расстояние от выгребов и дворовых уборных с </w:t>
      </w:r>
      <w:proofErr w:type="spellStart"/>
      <w:r w:rsidRPr="00B7648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помойницами</w:t>
      </w:r>
      <w:proofErr w:type="spellEnd"/>
      <w:r w:rsidRPr="00B76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жилых домов, зданий и игровых, прогулочных и спортивных площадок организаций воспитания и обучения, отдыха и оздоровления детей и молодежи 15 и медицинских организаций, организаций социального обслуживания, детских игровых и спортивных площадок должно быть не менее 10 метров и не более 100 метров, для туалетов - не менее 20 метров.</w:t>
      </w:r>
    </w:p>
    <w:p w:rsidR="00B76489" w:rsidRPr="00B76489" w:rsidRDefault="00B76489" w:rsidP="00B7648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489">
        <w:rPr>
          <w:rFonts w:ascii="Times New Roman" w:eastAsia="Times New Roman" w:hAnsi="Times New Roman" w:cs="Times New Roman"/>
          <w:sz w:val="24"/>
          <w:szCs w:val="24"/>
          <w:lang w:eastAsia="ru-RU"/>
        </w:rPr>
        <w:t>Дворовые уборные должны находиться (располагаться, размещаться) на расстоянии не менее 50 метров от нецентрализованных источников питьевого водоснабжения, предназначенных для общественного пользования.</w:t>
      </w:r>
    </w:p>
    <w:p w:rsidR="00B76489" w:rsidRPr="00B76489" w:rsidRDefault="00B76489" w:rsidP="00B7648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Хозяйствующие субъекты, эксплуатирующие выгребы, дворовые уборные и </w:t>
      </w:r>
      <w:proofErr w:type="spellStart"/>
      <w:r w:rsidRPr="00B7648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помойницы</w:t>
      </w:r>
      <w:proofErr w:type="spellEnd"/>
      <w:r w:rsidRPr="00B76489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должны обеспечивать их дезинфекцию и ремонт.</w:t>
      </w:r>
    </w:p>
    <w:p w:rsidR="00B76489" w:rsidRPr="00B76489" w:rsidRDefault="00B76489" w:rsidP="00B7648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Выгреб и </w:t>
      </w:r>
      <w:proofErr w:type="spellStart"/>
      <w:r w:rsidRPr="00B7648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помойницы</w:t>
      </w:r>
      <w:proofErr w:type="spellEnd"/>
      <w:r w:rsidRPr="00B76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должны иметь подземную водонепроницаемую емкостную часть для накопления ЖБО. Объем выгребов и </w:t>
      </w:r>
      <w:proofErr w:type="spellStart"/>
      <w:r w:rsidRPr="00B7648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помойниц</w:t>
      </w:r>
      <w:proofErr w:type="spellEnd"/>
      <w:r w:rsidRPr="00B76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определяется их владельцами с учетом количества образующихся ЖБО.</w:t>
      </w:r>
    </w:p>
    <w:p w:rsidR="00B76489" w:rsidRDefault="00B76489" w:rsidP="00B7648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допускается наполнение выгреба выше, чем 0,35 метров до поверхности земли. Выгреб следует очищать по мере заполнения, но не реже 1 раза в 6 месяцев.</w:t>
      </w:r>
    </w:p>
    <w:p w:rsidR="00A269D3" w:rsidRDefault="00A269D3" w:rsidP="00B7648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69D3" w:rsidRDefault="00A269D3" w:rsidP="00B7648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69D3" w:rsidRDefault="00A269D3" w:rsidP="00B7648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69D3" w:rsidRPr="00B76489" w:rsidRDefault="00A269D3" w:rsidP="00B7648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6489" w:rsidRPr="00B76489" w:rsidRDefault="00B76489" w:rsidP="00B7648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Удаление ЖБО должно проводится хозяйствующими субъектами, осуществляющими деятельность по сбору и транспортированию ЖБО, в период с 7 до 23 часов с использованием транспортных средств, специально оборудованных для забора, слива и транспортирования ЖБО, в централизованные системы водоотведения или иные сооружения, предназначенные для приема и (или) очистки ЖБО.</w:t>
      </w:r>
    </w:p>
    <w:p w:rsidR="00B76489" w:rsidRPr="00B76489" w:rsidRDefault="00B76489" w:rsidP="00B7648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48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Объекты, предназначенные для приема и (или) очистки ЖБО, должны соответствовать требованиям Федерального закона от 07.12.2011 N 416-ФЗ "О водоснабжении и водоотведении" (Собрание законодательства Российской Федерации, 2011, N 50, ст. 7358; 2020, N 14, ст. 2014) (далее - Федеральный закон от 07.12.2011 N 416-ФЗ), санитарных правил и санитарно-эпидемиологическим требованиям по профилактике инфекционных и паразитарных болезней, а также к организации и проведению санитарно-противоэпидемических (профилактических) мероприятий.</w:t>
      </w:r>
    </w:p>
    <w:p w:rsidR="00B76489" w:rsidRPr="00B76489" w:rsidRDefault="00B76489" w:rsidP="00B7648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489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допускается вывоз ЖБО в места, не предназначенные для приема и (или) очистки ЖБО.</w:t>
      </w:r>
    </w:p>
    <w:p w:rsidR="00B76489" w:rsidRPr="00B76489" w:rsidRDefault="00B76489" w:rsidP="00B7648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Объекты, предназначенные для приема ЖБО из специального транспорта, должны быть оборудованы системами, устройствами, средствами, обеспечивающими исключение </w:t>
      </w:r>
      <w:proofErr w:type="spellStart"/>
      <w:r w:rsidRPr="00B76489">
        <w:rPr>
          <w:rFonts w:ascii="Times New Roman" w:eastAsia="Times New Roman" w:hAnsi="Times New Roman" w:cs="Times New Roman"/>
          <w:sz w:val="24"/>
          <w:szCs w:val="24"/>
          <w:lang w:eastAsia="ru-RU"/>
        </w:rPr>
        <w:t>излива</w:t>
      </w:r>
      <w:proofErr w:type="spellEnd"/>
      <w:r w:rsidRPr="00B76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ЖБО на поверхность участка приемного сооружения, а также контакт персонала специального транспорта и приемного сооружения со сливаемыми и принимаемыми ЖБО.</w:t>
      </w:r>
    </w:p>
    <w:p w:rsidR="00B76489" w:rsidRPr="00B76489" w:rsidRDefault="00B76489" w:rsidP="00B7648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Хозяйствующие субъекты, эксплуатирующие специальный транспорт, должны обеспечить мойку и дезинфекцию специального транспорта не реже 1 раза в 10 суток.</w:t>
      </w:r>
    </w:p>
    <w:p w:rsidR="00B76489" w:rsidRPr="00B76489" w:rsidRDefault="00B76489" w:rsidP="00B7648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489">
        <w:rPr>
          <w:rFonts w:ascii="Times New Roman" w:eastAsia="Times New Roman" w:hAnsi="Times New Roman" w:cs="Times New Roman"/>
          <w:sz w:val="24"/>
          <w:szCs w:val="24"/>
          <w:lang w:eastAsia="ru-RU"/>
        </w:rPr>
        <w:t>Хозяйствующие субъекты, эксплуатирующие мобильные туалетные кабины без подключения к сетям водоснабжения и канализации, должны вывозить ЖБО при заполнении резервуара не более чем на 2/3 объема, но не реже 1 раза в сутки при температуре наружного воздуха плюс 5°С и выше, и не реже 1 раза в 3 суток при температуре ниже плюс 4°С. После вывоза ЖБО хозяйствующим субъектом должна осуществляться дезинфекция резервуара, используемого для транспортирования ЖБО.</w:t>
      </w:r>
    </w:p>
    <w:p w:rsidR="00B76489" w:rsidRPr="00B76489" w:rsidRDefault="00B76489" w:rsidP="00B7648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Хозяйствующие субъекты, эксплуатирующие общественные туалеты и мобильные туалетные кабины, обязаны обеспечить их содержание и эксплуатацию в соответствии с требованиями санитарных правил и санитарно-эпидемиологических требований по профилактике инфекционных и паразитарных болезней, а также к организации и проведению санитарно-противоэпидемических (профилактических) мероприятий.</w:t>
      </w:r>
    </w:p>
    <w:p w:rsidR="00B76489" w:rsidRPr="00B76489" w:rsidRDefault="00B76489" w:rsidP="00B7648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489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Письмом Федеральной антимонопольной службы от 09.06.2016 № ЦА/39319/16 разъяснены вопросы тарификации услуг по сбору и вывозу жидких бытовых отходов.</w:t>
      </w:r>
    </w:p>
    <w:p w:rsidR="00B76489" w:rsidRPr="00B76489" w:rsidRDefault="00B76489" w:rsidP="00B76489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489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отношении услуг по сбору и вывозу жидких бытовых услуг государственное регулирование тарифов не осуществляется.</w:t>
      </w:r>
    </w:p>
    <w:p w:rsidR="00B76489" w:rsidRPr="00B76489" w:rsidRDefault="00B76489" w:rsidP="00B76489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48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Правил цена услуг по вывозу бытовых отходов, сроки оказания этих услуг, порядок и форма оплаты определяются соглашением между исполнителем и потребителем.</w:t>
      </w:r>
    </w:p>
    <w:p w:rsidR="00B76489" w:rsidRPr="00B76489" w:rsidRDefault="00B76489" w:rsidP="00B76489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489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 по сбору и вывозу жидких бытовых отходов оплачиваются организации, осуществляющей сбор и вывоз жидких бытовых отходов, по возмездному договору в соответствии со статьей 784 Гражданского кодекса РФ. Стоимость услуг по сбору и вывозу жидких бытовых отходов устанавливается и согласовывается сторонами договора при его подписании в соответствии с Гражданским кодексом РФ. При этом абоненты, объекты капитального строительства которых подключены (технологически присоединены) к централизованной системе водоснабжения и не подключены (технологически не присоединены) к централизованной системе водоотведения, заключают договор водоотведения с гарантирующей организацией либо договор с организацией, осуществляющей вывоз жидких бытовых отходов и имеющей договор водоотведения с гарантирующей организацией.</w:t>
      </w:r>
    </w:p>
    <w:p w:rsidR="00B76489" w:rsidRPr="00B76489" w:rsidRDefault="00B76489" w:rsidP="00B7648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48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Расходы на вывоз жидких бытовых отходов учитываются при установлении гарантирующей организации тарифов на водоотведение при наличии у гарантирующей организации соответствующих договоров водоотведения, заключенных с абонентами.</w:t>
      </w:r>
    </w:p>
    <w:p w:rsidR="00B76489" w:rsidRPr="00B76489" w:rsidRDefault="00B76489" w:rsidP="00B7648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48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случае, если потребитель заключает договор водоотведения с гарантирующей организацией, оплата услуги по сбору и вывозу жидких бытовых отходов осуществляется с применением установленного гарантирующей организации тарифа на водоотведение.</w:t>
      </w:r>
    </w:p>
    <w:p w:rsidR="00B76489" w:rsidRPr="00B76489" w:rsidRDefault="00B76489" w:rsidP="00B7648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:rsidR="00EC5519" w:rsidRPr="007B0824" w:rsidRDefault="00EC5519" w:rsidP="00EC5519">
      <w:pPr>
        <w:widowControl w:val="0"/>
        <w:suppressAutoHyphens/>
        <w:autoSpaceDE w:val="0"/>
        <w:spacing w:after="0" w:line="240" w:lineRule="auto"/>
        <w:ind w:left="456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</w:pPr>
    </w:p>
    <w:p w:rsidR="00EC5519" w:rsidRPr="007B0824" w:rsidRDefault="00EC5519" w:rsidP="00EC5519">
      <w:pPr>
        <w:widowControl w:val="0"/>
        <w:suppressAutoHyphens/>
        <w:autoSpaceDE w:val="0"/>
        <w:spacing w:after="0" w:line="240" w:lineRule="auto"/>
        <w:ind w:left="456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</w:pPr>
    </w:p>
    <w:p w:rsidR="00EC5519" w:rsidRPr="007B0824" w:rsidRDefault="00EC5519" w:rsidP="00EC5519">
      <w:pPr>
        <w:widowControl w:val="0"/>
        <w:suppressAutoHyphens/>
        <w:autoSpaceDE w:val="0"/>
        <w:spacing w:after="0" w:line="240" w:lineRule="auto"/>
        <w:ind w:left="456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</w:pPr>
    </w:p>
    <w:p w:rsidR="00EC5519" w:rsidRPr="007B0824" w:rsidRDefault="00EC5519" w:rsidP="00EC5519">
      <w:pPr>
        <w:widowControl w:val="0"/>
        <w:suppressAutoHyphens/>
        <w:autoSpaceDE w:val="0"/>
        <w:spacing w:after="0" w:line="240" w:lineRule="auto"/>
        <w:ind w:left="456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</w:pPr>
    </w:p>
    <w:p w:rsidR="00EC5519" w:rsidRPr="007B0824" w:rsidRDefault="00EC5519" w:rsidP="00EC5519">
      <w:pPr>
        <w:widowControl w:val="0"/>
        <w:suppressAutoHyphens/>
        <w:autoSpaceDE w:val="0"/>
        <w:spacing w:after="0" w:line="240" w:lineRule="auto"/>
        <w:ind w:left="456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</w:pPr>
    </w:p>
    <w:p w:rsidR="00EC5519" w:rsidRPr="007B0824" w:rsidRDefault="00EC5519" w:rsidP="00EC5519">
      <w:pPr>
        <w:widowControl w:val="0"/>
        <w:suppressAutoHyphens/>
        <w:autoSpaceDE w:val="0"/>
        <w:spacing w:after="0" w:line="240" w:lineRule="auto"/>
        <w:ind w:left="456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</w:pPr>
    </w:p>
    <w:p w:rsidR="00EC5519" w:rsidRPr="007B0824" w:rsidRDefault="00EC5519" w:rsidP="00EC5519">
      <w:pPr>
        <w:widowControl w:val="0"/>
        <w:suppressAutoHyphens/>
        <w:autoSpaceDE w:val="0"/>
        <w:spacing w:after="0" w:line="240" w:lineRule="auto"/>
        <w:ind w:left="456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</w:pPr>
    </w:p>
    <w:p w:rsidR="00EC5519" w:rsidRPr="007B0824" w:rsidRDefault="00EC5519" w:rsidP="00EC5519">
      <w:pPr>
        <w:widowControl w:val="0"/>
        <w:suppressAutoHyphens/>
        <w:autoSpaceDE w:val="0"/>
        <w:spacing w:after="0" w:line="240" w:lineRule="auto"/>
        <w:ind w:left="456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</w:pPr>
    </w:p>
    <w:p w:rsidR="00EC5519" w:rsidRPr="007B0824" w:rsidRDefault="00EC5519" w:rsidP="00EC5519">
      <w:pPr>
        <w:widowControl w:val="0"/>
        <w:suppressAutoHyphens/>
        <w:autoSpaceDE w:val="0"/>
        <w:spacing w:after="0" w:line="240" w:lineRule="auto"/>
        <w:ind w:left="456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</w:pPr>
    </w:p>
    <w:p w:rsidR="00EC5519" w:rsidRPr="007B0824" w:rsidRDefault="00EC5519" w:rsidP="00EC5519">
      <w:pPr>
        <w:widowControl w:val="0"/>
        <w:suppressAutoHyphens/>
        <w:autoSpaceDE w:val="0"/>
        <w:spacing w:after="0" w:line="240" w:lineRule="auto"/>
        <w:ind w:left="456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</w:pPr>
    </w:p>
    <w:p w:rsidR="00EC5519" w:rsidRPr="007B0824" w:rsidRDefault="00EC5519" w:rsidP="00EC5519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</w:pPr>
    </w:p>
    <w:p w:rsidR="00EC5519" w:rsidRPr="007B0824" w:rsidRDefault="00EC5519" w:rsidP="00EC5519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</w:pPr>
      <w:r w:rsidRPr="007B0824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 xml:space="preserve">                                                       </w:t>
      </w:r>
    </w:p>
    <w:p w:rsidR="00EC5519" w:rsidRDefault="00EC5519" w:rsidP="00EC5519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</w:pPr>
    </w:p>
    <w:p w:rsidR="00EC5519" w:rsidRPr="00EC5519" w:rsidRDefault="00EC5519">
      <w:pPr>
        <w:rPr>
          <w:rFonts w:ascii="Times New Roman" w:hAnsi="Times New Roman" w:cs="Times New Roman"/>
          <w:sz w:val="28"/>
          <w:szCs w:val="28"/>
        </w:rPr>
      </w:pPr>
    </w:p>
    <w:sectPr w:rsidR="00EC5519" w:rsidRPr="00EC5519" w:rsidSect="00813AB7">
      <w:pgSz w:w="11906" w:h="16838"/>
      <w:pgMar w:top="425" w:right="567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Bash">
    <w:altName w:val="a_Typer Bashkir"/>
    <w:charset w:val="CC"/>
    <w:family w:val="roman"/>
    <w:pitch w:val="variable"/>
    <w:sig w:usb0="00000203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FA21FA"/>
    <w:multiLevelType w:val="multilevel"/>
    <w:tmpl w:val="3412F642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60" w:hanging="2160"/>
      </w:pPr>
      <w:rPr>
        <w:rFonts w:hint="default"/>
      </w:rPr>
    </w:lvl>
  </w:abstractNum>
  <w:abstractNum w:abstractNumId="1" w15:restartNumberingAfterBreak="0">
    <w:nsid w:val="4E862FB5"/>
    <w:multiLevelType w:val="multilevel"/>
    <w:tmpl w:val="014C28E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942"/>
    <w:rsid w:val="0008531F"/>
    <w:rsid w:val="00152E2A"/>
    <w:rsid w:val="0017527F"/>
    <w:rsid w:val="001A156B"/>
    <w:rsid w:val="002052C3"/>
    <w:rsid w:val="00283DA0"/>
    <w:rsid w:val="00291304"/>
    <w:rsid w:val="00317FEB"/>
    <w:rsid w:val="003D00CC"/>
    <w:rsid w:val="00623091"/>
    <w:rsid w:val="007443F2"/>
    <w:rsid w:val="007B0824"/>
    <w:rsid w:val="00813AB7"/>
    <w:rsid w:val="008E4A9F"/>
    <w:rsid w:val="009A7FC6"/>
    <w:rsid w:val="009D3A9C"/>
    <w:rsid w:val="00A269D3"/>
    <w:rsid w:val="00A8293B"/>
    <w:rsid w:val="00B76489"/>
    <w:rsid w:val="00D01415"/>
    <w:rsid w:val="00E20942"/>
    <w:rsid w:val="00EB644B"/>
    <w:rsid w:val="00EC5519"/>
    <w:rsid w:val="00F81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9515AA6-D61B-4F17-9997-8F400057E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55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7F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17FEB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17527F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283DA0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813AB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4219</Words>
  <Characters>24052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Skvorchiha</dc:creator>
  <cp:keywords/>
  <dc:description/>
  <cp:lastModifiedBy>Skvorchiha</cp:lastModifiedBy>
  <cp:revision>17</cp:revision>
  <cp:lastPrinted>2022-08-10T12:23:00Z</cp:lastPrinted>
  <dcterms:created xsi:type="dcterms:W3CDTF">2022-06-16T11:23:00Z</dcterms:created>
  <dcterms:modified xsi:type="dcterms:W3CDTF">2022-08-10T12:43:00Z</dcterms:modified>
</cp:coreProperties>
</file>