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4B" w:rsidRDefault="00D63F4B" w:rsidP="00D63F4B">
      <w:pPr>
        <w:tabs>
          <w:tab w:val="left" w:pos="142"/>
        </w:tabs>
        <w:rPr>
          <w:sz w:val="28"/>
          <w:szCs w:val="28"/>
        </w:rPr>
      </w:pPr>
      <w:r>
        <w:rPr>
          <w:sz w:val="28"/>
          <w:szCs w:val="28"/>
        </w:rPr>
        <w:t xml:space="preserve">                                                           </w:t>
      </w:r>
    </w:p>
    <w:p w:rsidR="00D63F4B" w:rsidRDefault="00D63F4B" w:rsidP="00D63F4B">
      <w:pPr>
        <w:tabs>
          <w:tab w:val="left" w:pos="142"/>
        </w:tabs>
        <w:rPr>
          <w:sz w:val="28"/>
          <w:szCs w:val="28"/>
        </w:rPr>
      </w:pPr>
    </w:p>
    <w:p w:rsidR="004F254E" w:rsidRDefault="004F254E" w:rsidP="00D63F4B">
      <w:pPr>
        <w:tabs>
          <w:tab w:val="left" w:pos="142"/>
        </w:tabs>
        <w:jc w:val="center"/>
        <w:rPr>
          <w:sz w:val="28"/>
          <w:szCs w:val="28"/>
        </w:rPr>
      </w:pPr>
      <w:r>
        <w:rPr>
          <w:sz w:val="28"/>
          <w:szCs w:val="28"/>
        </w:rPr>
        <w:t>СОВЕТ</w:t>
      </w:r>
    </w:p>
    <w:p w:rsidR="004F254E" w:rsidRDefault="00F00DAA" w:rsidP="00444462">
      <w:pPr>
        <w:tabs>
          <w:tab w:val="left" w:pos="142"/>
        </w:tabs>
        <w:jc w:val="center"/>
        <w:rPr>
          <w:sz w:val="28"/>
          <w:szCs w:val="28"/>
        </w:rPr>
      </w:pPr>
      <w:r>
        <w:rPr>
          <w:sz w:val="28"/>
          <w:szCs w:val="28"/>
        </w:rPr>
        <w:t xml:space="preserve"> СЕЛЬСКОГО ПОСЕЛЕНИЯ </w:t>
      </w:r>
      <w:r w:rsidR="004F254E">
        <w:rPr>
          <w:sz w:val="28"/>
          <w:szCs w:val="28"/>
        </w:rPr>
        <w:t>СКВОРЧИХИНСКИЙ</w:t>
      </w:r>
      <w:r>
        <w:rPr>
          <w:sz w:val="28"/>
          <w:szCs w:val="28"/>
        </w:rPr>
        <w:t xml:space="preserve"> СЕЛЬСОВЕТ МУНИЦИАЛЬНОГО РАЙОНА </w:t>
      </w:r>
      <w:r w:rsidR="004F254E">
        <w:rPr>
          <w:sz w:val="28"/>
          <w:szCs w:val="28"/>
        </w:rPr>
        <w:t>ИШИМБАЙСКИЙ</w:t>
      </w:r>
      <w:r>
        <w:rPr>
          <w:sz w:val="28"/>
          <w:szCs w:val="28"/>
        </w:rPr>
        <w:t xml:space="preserve"> РАЙОН </w:t>
      </w:r>
    </w:p>
    <w:p w:rsidR="00F00DAA" w:rsidRDefault="00F00DAA" w:rsidP="00444462">
      <w:pPr>
        <w:tabs>
          <w:tab w:val="left" w:pos="142"/>
        </w:tabs>
        <w:jc w:val="center"/>
        <w:rPr>
          <w:sz w:val="28"/>
          <w:szCs w:val="28"/>
        </w:rPr>
      </w:pPr>
      <w:r>
        <w:rPr>
          <w:sz w:val="28"/>
          <w:szCs w:val="28"/>
        </w:rPr>
        <w:t>РЕСПУБЛИКИ БАШКОРТОСТАН</w:t>
      </w:r>
    </w:p>
    <w:p w:rsidR="00444462" w:rsidRDefault="00444462" w:rsidP="00444462">
      <w:pPr>
        <w:tabs>
          <w:tab w:val="left" w:pos="142"/>
        </w:tabs>
        <w:jc w:val="center"/>
        <w:rPr>
          <w:sz w:val="28"/>
          <w:szCs w:val="28"/>
        </w:rPr>
      </w:pPr>
    </w:p>
    <w:p w:rsidR="003A1F9C" w:rsidRDefault="003A1F9C" w:rsidP="00444462">
      <w:pPr>
        <w:tabs>
          <w:tab w:val="left" w:pos="142"/>
        </w:tabs>
        <w:jc w:val="center"/>
        <w:rPr>
          <w:sz w:val="28"/>
          <w:szCs w:val="28"/>
        </w:rPr>
      </w:pPr>
      <w:r>
        <w:rPr>
          <w:sz w:val="28"/>
          <w:szCs w:val="28"/>
        </w:rPr>
        <w:tab/>
        <w:t>РЕШЕНИЕ</w:t>
      </w:r>
      <w:r>
        <w:rPr>
          <w:sz w:val="28"/>
          <w:szCs w:val="28"/>
        </w:rPr>
        <w:tab/>
      </w:r>
    </w:p>
    <w:p w:rsidR="00444462" w:rsidRDefault="00444462" w:rsidP="00444462">
      <w:pPr>
        <w:tabs>
          <w:tab w:val="left" w:pos="142"/>
        </w:tabs>
        <w:jc w:val="center"/>
        <w:rPr>
          <w:sz w:val="28"/>
          <w:szCs w:val="28"/>
        </w:rPr>
      </w:pPr>
    </w:p>
    <w:p w:rsidR="00444462" w:rsidRDefault="004F254E" w:rsidP="004F254E">
      <w:pPr>
        <w:tabs>
          <w:tab w:val="left" w:pos="142"/>
        </w:tabs>
        <w:spacing w:line="480" w:lineRule="auto"/>
        <w:rPr>
          <w:sz w:val="28"/>
          <w:szCs w:val="28"/>
        </w:rPr>
      </w:pPr>
      <w:r>
        <w:rPr>
          <w:sz w:val="28"/>
          <w:szCs w:val="28"/>
        </w:rPr>
        <w:t xml:space="preserve">От </w:t>
      </w:r>
      <w:r>
        <w:rPr>
          <w:sz w:val="28"/>
          <w:szCs w:val="28"/>
        </w:rPr>
        <w:softHyphen/>
      </w:r>
      <w:r>
        <w:rPr>
          <w:sz w:val="28"/>
          <w:szCs w:val="28"/>
        </w:rPr>
        <w:softHyphen/>
      </w:r>
      <w:r w:rsidR="00D63F4B">
        <w:rPr>
          <w:sz w:val="28"/>
          <w:szCs w:val="28"/>
        </w:rPr>
        <w:t xml:space="preserve">11.03.2016 </w:t>
      </w:r>
      <w:r w:rsidR="00F00DAA">
        <w:rPr>
          <w:sz w:val="28"/>
          <w:szCs w:val="28"/>
        </w:rPr>
        <w:t xml:space="preserve">года                                           </w:t>
      </w:r>
      <w:r>
        <w:rPr>
          <w:sz w:val="28"/>
          <w:szCs w:val="28"/>
        </w:rPr>
        <w:t xml:space="preserve">                       </w:t>
      </w:r>
      <w:r w:rsidR="00D63F4B">
        <w:rPr>
          <w:sz w:val="28"/>
          <w:szCs w:val="28"/>
        </w:rPr>
        <w:t xml:space="preserve">          </w:t>
      </w:r>
      <w:r>
        <w:rPr>
          <w:sz w:val="28"/>
          <w:szCs w:val="28"/>
        </w:rPr>
        <w:t xml:space="preserve">  </w:t>
      </w:r>
      <w:r w:rsidR="00D63F4B">
        <w:rPr>
          <w:sz w:val="28"/>
          <w:szCs w:val="28"/>
        </w:rPr>
        <w:t>№ 08/61</w:t>
      </w:r>
    </w:p>
    <w:p w:rsidR="00444462" w:rsidRDefault="00444462" w:rsidP="00444462">
      <w:pPr>
        <w:tabs>
          <w:tab w:val="left" w:pos="142"/>
        </w:tabs>
        <w:jc w:val="center"/>
        <w:rPr>
          <w:sz w:val="28"/>
          <w:szCs w:val="28"/>
        </w:rPr>
      </w:pPr>
    </w:p>
    <w:p w:rsidR="004F254E" w:rsidRDefault="00444462" w:rsidP="00444462">
      <w:pPr>
        <w:pStyle w:val="HTML"/>
        <w:tabs>
          <w:tab w:val="clear" w:pos="916"/>
        </w:tabs>
        <w:jc w:val="center"/>
        <w:rPr>
          <w:rFonts w:ascii="Times New Roman" w:hAnsi="Times New Roman" w:cs="Times New Roman"/>
          <w:b/>
          <w:bCs/>
          <w:sz w:val="28"/>
          <w:szCs w:val="28"/>
        </w:rPr>
      </w:pPr>
      <w:r w:rsidRPr="008F0FA4">
        <w:rPr>
          <w:rFonts w:ascii="Times New Roman" w:hAnsi="Times New Roman" w:cs="Times New Roman"/>
          <w:b/>
          <w:bCs/>
          <w:sz w:val="28"/>
          <w:szCs w:val="28"/>
        </w:rPr>
        <w:t xml:space="preserve">Об утверждении Положения о порядке проведения конкурса на замещение должности муниципальной службы в </w:t>
      </w:r>
      <w:r w:rsidR="004F254E">
        <w:rPr>
          <w:rFonts w:ascii="Times New Roman" w:hAnsi="Times New Roman" w:cs="Times New Roman"/>
          <w:b/>
          <w:bCs/>
          <w:sz w:val="28"/>
          <w:szCs w:val="28"/>
        </w:rPr>
        <w:t xml:space="preserve">сельском поселении </w:t>
      </w:r>
      <w:proofErr w:type="spellStart"/>
      <w:r w:rsidR="004F254E">
        <w:rPr>
          <w:rFonts w:ascii="Times New Roman" w:hAnsi="Times New Roman" w:cs="Times New Roman"/>
          <w:b/>
          <w:bCs/>
          <w:sz w:val="28"/>
          <w:szCs w:val="28"/>
        </w:rPr>
        <w:t>Скворчихинский</w:t>
      </w:r>
      <w:proofErr w:type="spellEnd"/>
      <w:r w:rsidR="004F254E">
        <w:rPr>
          <w:rFonts w:ascii="Times New Roman" w:hAnsi="Times New Roman" w:cs="Times New Roman"/>
          <w:b/>
          <w:bCs/>
          <w:sz w:val="28"/>
          <w:szCs w:val="28"/>
        </w:rPr>
        <w:t xml:space="preserve"> сельсовет </w:t>
      </w:r>
      <w:r w:rsidRPr="008F0FA4">
        <w:rPr>
          <w:rFonts w:ascii="Times New Roman" w:hAnsi="Times New Roman" w:cs="Times New Roman"/>
          <w:b/>
          <w:bCs/>
          <w:sz w:val="28"/>
          <w:szCs w:val="28"/>
        </w:rPr>
        <w:t>муниципально</w:t>
      </w:r>
      <w:r w:rsidR="004F254E">
        <w:rPr>
          <w:rFonts w:ascii="Times New Roman" w:hAnsi="Times New Roman" w:cs="Times New Roman"/>
          <w:b/>
          <w:bCs/>
          <w:sz w:val="28"/>
          <w:szCs w:val="28"/>
        </w:rPr>
        <w:t xml:space="preserve">го района </w:t>
      </w:r>
      <w:proofErr w:type="spellStart"/>
      <w:r w:rsidR="004F254E">
        <w:rPr>
          <w:rFonts w:ascii="Times New Roman" w:hAnsi="Times New Roman" w:cs="Times New Roman"/>
          <w:b/>
          <w:bCs/>
          <w:sz w:val="28"/>
          <w:szCs w:val="28"/>
        </w:rPr>
        <w:t>Ишимбайский</w:t>
      </w:r>
      <w:proofErr w:type="spellEnd"/>
      <w:r>
        <w:rPr>
          <w:rFonts w:ascii="Times New Roman" w:hAnsi="Times New Roman" w:cs="Times New Roman"/>
          <w:b/>
          <w:bCs/>
          <w:sz w:val="28"/>
          <w:szCs w:val="28"/>
        </w:rPr>
        <w:t xml:space="preserve"> район </w:t>
      </w:r>
    </w:p>
    <w:p w:rsidR="00444462" w:rsidRPr="008F0FA4" w:rsidRDefault="00444462" w:rsidP="00444462">
      <w:pPr>
        <w:pStyle w:val="HTML"/>
        <w:tabs>
          <w:tab w:val="clear" w:pos="916"/>
        </w:tabs>
        <w:jc w:val="center"/>
        <w:rPr>
          <w:rFonts w:ascii="Times New Roman" w:hAnsi="Times New Roman" w:cs="Times New Roman"/>
          <w:b/>
          <w:bCs/>
          <w:sz w:val="28"/>
          <w:szCs w:val="28"/>
        </w:rPr>
      </w:pPr>
      <w:r w:rsidRPr="008F0FA4">
        <w:rPr>
          <w:rFonts w:ascii="Times New Roman" w:hAnsi="Times New Roman" w:cs="Times New Roman"/>
          <w:b/>
          <w:bCs/>
          <w:sz w:val="28"/>
          <w:szCs w:val="28"/>
        </w:rPr>
        <w:t>Республики Башкортостан</w:t>
      </w:r>
    </w:p>
    <w:p w:rsidR="00444462" w:rsidRDefault="00444462" w:rsidP="00444462">
      <w:pPr>
        <w:pStyle w:val="HTML"/>
        <w:tabs>
          <w:tab w:val="clear" w:pos="916"/>
        </w:tabs>
        <w:ind w:firstLine="900"/>
        <w:jc w:val="both"/>
        <w:rPr>
          <w:rFonts w:ascii="Times New Roman" w:hAnsi="Times New Roman" w:cs="Times New Roman"/>
          <w:b/>
          <w:bCs/>
          <w:sz w:val="28"/>
          <w:szCs w:val="28"/>
        </w:rPr>
      </w:pPr>
    </w:p>
    <w:p w:rsidR="00444462" w:rsidRPr="008F0FA4" w:rsidRDefault="00444462" w:rsidP="00444462">
      <w:pPr>
        <w:pStyle w:val="HTML"/>
        <w:tabs>
          <w:tab w:val="clear" w:pos="916"/>
        </w:tabs>
        <w:ind w:firstLine="900"/>
        <w:jc w:val="both"/>
        <w:rPr>
          <w:rFonts w:ascii="Times New Roman" w:hAnsi="Times New Roman" w:cs="Times New Roman"/>
          <w:b/>
          <w:bCs/>
          <w:sz w:val="28"/>
          <w:szCs w:val="28"/>
        </w:rPr>
      </w:pPr>
    </w:p>
    <w:p w:rsidR="00444462" w:rsidRDefault="00802F01" w:rsidP="00802F01">
      <w:pPr>
        <w:pStyle w:val="HTML"/>
        <w:tabs>
          <w:tab w:val="clear" w:pos="916"/>
        </w:tabs>
        <w:jc w:val="both"/>
        <w:rPr>
          <w:rFonts w:ascii="Times New Roman" w:hAnsi="Times New Roman" w:cs="Times New Roman"/>
          <w:sz w:val="28"/>
          <w:szCs w:val="28"/>
        </w:rPr>
      </w:pPr>
      <w:r>
        <w:rPr>
          <w:rFonts w:ascii="Times New Roman" w:hAnsi="Times New Roman" w:cs="Times New Roman"/>
          <w:sz w:val="28"/>
          <w:szCs w:val="28"/>
        </w:rPr>
        <w:t xml:space="preserve">     </w:t>
      </w:r>
      <w:r w:rsidR="00444462" w:rsidRPr="008F0FA4">
        <w:rPr>
          <w:rFonts w:ascii="Times New Roman" w:hAnsi="Times New Roman" w:cs="Times New Roman"/>
          <w:sz w:val="28"/>
          <w:szCs w:val="28"/>
        </w:rPr>
        <w:t xml:space="preserve">В соответствии со статьей 17 Федерального закона </w:t>
      </w:r>
      <w:r w:rsidR="00444462">
        <w:rPr>
          <w:rFonts w:ascii="Times New Roman" w:hAnsi="Times New Roman" w:cs="Times New Roman"/>
          <w:sz w:val="28"/>
          <w:szCs w:val="28"/>
        </w:rPr>
        <w:t>от 2</w:t>
      </w:r>
      <w:r>
        <w:rPr>
          <w:rFonts w:ascii="Times New Roman" w:hAnsi="Times New Roman" w:cs="Times New Roman"/>
          <w:sz w:val="28"/>
          <w:szCs w:val="28"/>
        </w:rPr>
        <w:t xml:space="preserve"> </w:t>
      </w:r>
      <w:r w:rsidR="00444462">
        <w:rPr>
          <w:rFonts w:ascii="Times New Roman" w:hAnsi="Times New Roman" w:cs="Times New Roman"/>
          <w:sz w:val="28"/>
          <w:szCs w:val="28"/>
        </w:rPr>
        <w:t xml:space="preserve">марта 2007 года </w:t>
      </w:r>
      <w:r w:rsidR="004F254E">
        <w:rPr>
          <w:rFonts w:ascii="Times New Roman" w:hAnsi="Times New Roman" w:cs="Times New Roman"/>
          <w:sz w:val="28"/>
          <w:szCs w:val="28"/>
        </w:rPr>
        <w:t xml:space="preserve">              </w:t>
      </w:r>
      <w:r w:rsidR="00444462">
        <w:rPr>
          <w:rFonts w:ascii="Times New Roman" w:hAnsi="Times New Roman" w:cs="Times New Roman"/>
          <w:sz w:val="28"/>
          <w:szCs w:val="28"/>
        </w:rPr>
        <w:t xml:space="preserve">№ 25-ФЗ </w:t>
      </w:r>
      <w:r w:rsidR="00444462" w:rsidRPr="008F0FA4">
        <w:rPr>
          <w:rFonts w:ascii="Times New Roman" w:hAnsi="Times New Roman" w:cs="Times New Roman"/>
          <w:sz w:val="28"/>
          <w:szCs w:val="28"/>
        </w:rPr>
        <w:t>«О муниципальной службе в Российской Федерации</w:t>
      </w:r>
      <w:r w:rsidR="00444462">
        <w:rPr>
          <w:rFonts w:ascii="Times New Roman" w:hAnsi="Times New Roman" w:cs="Times New Roman"/>
          <w:sz w:val="28"/>
          <w:szCs w:val="28"/>
        </w:rPr>
        <w:t xml:space="preserve">», </w:t>
      </w:r>
      <w:bookmarkStart w:id="0" w:name="_GoBack"/>
      <w:bookmarkEnd w:id="0"/>
      <w:r w:rsidR="004F254E">
        <w:rPr>
          <w:rFonts w:ascii="Times New Roman" w:hAnsi="Times New Roman" w:cs="Times New Roman"/>
          <w:sz w:val="28"/>
          <w:szCs w:val="28"/>
        </w:rPr>
        <w:t xml:space="preserve">Совет сельского поселения </w:t>
      </w:r>
      <w:proofErr w:type="spellStart"/>
      <w:r w:rsidR="004F254E">
        <w:rPr>
          <w:rFonts w:ascii="Times New Roman" w:hAnsi="Times New Roman" w:cs="Times New Roman"/>
          <w:sz w:val="28"/>
          <w:szCs w:val="28"/>
        </w:rPr>
        <w:t>Скворчихинский</w:t>
      </w:r>
      <w:proofErr w:type="spellEnd"/>
      <w:r w:rsidR="004F254E">
        <w:rPr>
          <w:rFonts w:ascii="Times New Roman" w:hAnsi="Times New Roman" w:cs="Times New Roman"/>
          <w:sz w:val="28"/>
          <w:szCs w:val="28"/>
        </w:rPr>
        <w:t xml:space="preserve"> сельсовет муниципального района </w:t>
      </w:r>
      <w:proofErr w:type="spellStart"/>
      <w:r w:rsidR="004F254E">
        <w:rPr>
          <w:rFonts w:ascii="Times New Roman" w:hAnsi="Times New Roman" w:cs="Times New Roman"/>
          <w:sz w:val="28"/>
          <w:szCs w:val="28"/>
        </w:rPr>
        <w:t>Ишимбайский</w:t>
      </w:r>
      <w:proofErr w:type="spellEnd"/>
      <w:r w:rsidR="004F254E">
        <w:rPr>
          <w:rFonts w:ascii="Times New Roman" w:hAnsi="Times New Roman" w:cs="Times New Roman"/>
          <w:sz w:val="28"/>
          <w:szCs w:val="28"/>
        </w:rPr>
        <w:t xml:space="preserve"> район Республики Башкортостан, р е ш и л:</w:t>
      </w:r>
    </w:p>
    <w:p w:rsidR="00444462" w:rsidRDefault="004F254E" w:rsidP="004F25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44462" w:rsidRDefault="00444462" w:rsidP="00444462">
      <w:pPr>
        <w:pStyle w:val="HTML"/>
        <w:tabs>
          <w:tab w:val="clear" w:pos="916"/>
        </w:tabs>
        <w:ind w:firstLine="709"/>
        <w:jc w:val="both"/>
        <w:rPr>
          <w:rFonts w:ascii="Times New Roman" w:hAnsi="Times New Roman" w:cs="Times New Roman"/>
          <w:bCs/>
          <w:sz w:val="28"/>
          <w:szCs w:val="28"/>
        </w:rPr>
      </w:pPr>
      <w:r w:rsidRPr="008F0FA4">
        <w:rPr>
          <w:rFonts w:ascii="Times New Roman" w:hAnsi="Times New Roman" w:cs="Times New Roman"/>
          <w:sz w:val="28"/>
          <w:szCs w:val="28"/>
        </w:rPr>
        <w:t xml:space="preserve">1. Утвердить </w:t>
      </w:r>
      <w:r w:rsidRPr="008F0FA4">
        <w:rPr>
          <w:rFonts w:ascii="Times New Roman" w:hAnsi="Times New Roman" w:cs="Times New Roman"/>
          <w:bCs/>
          <w:sz w:val="28"/>
          <w:szCs w:val="28"/>
        </w:rPr>
        <w:t xml:space="preserve">Положение о порядке проведения конкурса на замещение должности муниципальной службы в </w:t>
      </w:r>
      <w:r>
        <w:rPr>
          <w:rFonts w:ascii="Times New Roman" w:hAnsi="Times New Roman" w:cs="Times New Roman"/>
          <w:bCs/>
          <w:sz w:val="28"/>
          <w:szCs w:val="28"/>
        </w:rPr>
        <w:t xml:space="preserve">сельском поселении </w:t>
      </w:r>
      <w:proofErr w:type="spellStart"/>
      <w:proofErr w:type="gramStart"/>
      <w:r w:rsidR="004F254E">
        <w:rPr>
          <w:rFonts w:ascii="Times New Roman" w:hAnsi="Times New Roman" w:cs="Times New Roman"/>
          <w:bCs/>
          <w:sz w:val="28"/>
          <w:szCs w:val="28"/>
        </w:rPr>
        <w:t>Скворчихинский</w:t>
      </w:r>
      <w:proofErr w:type="spellEnd"/>
      <w:r>
        <w:rPr>
          <w:rFonts w:ascii="Times New Roman" w:hAnsi="Times New Roman" w:cs="Times New Roman"/>
          <w:bCs/>
          <w:sz w:val="28"/>
          <w:szCs w:val="28"/>
        </w:rPr>
        <w:t xml:space="preserve">  сельсовет</w:t>
      </w:r>
      <w:proofErr w:type="gramEnd"/>
      <w:r>
        <w:rPr>
          <w:rFonts w:ascii="Times New Roman" w:hAnsi="Times New Roman" w:cs="Times New Roman"/>
          <w:bCs/>
          <w:sz w:val="28"/>
          <w:szCs w:val="28"/>
        </w:rPr>
        <w:t xml:space="preserve"> </w:t>
      </w:r>
      <w:r w:rsidRPr="008F0FA4">
        <w:rPr>
          <w:rFonts w:ascii="Times New Roman" w:hAnsi="Times New Roman" w:cs="Times New Roman"/>
          <w:bCs/>
          <w:sz w:val="28"/>
          <w:szCs w:val="28"/>
        </w:rPr>
        <w:t>муниципально</w:t>
      </w:r>
      <w:r>
        <w:rPr>
          <w:rFonts w:ascii="Times New Roman" w:hAnsi="Times New Roman" w:cs="Times New Roman"/>
          <w:bCs/>
          <w:sz w:val="28"/>
          <w:szCs w:val="28"/>
        </w:rPr>
        <w:t>го</w:t>
      </w:r>
      <w:r w:rsidRPr="008F0FA4">
        <w:rPr>
          <w:rFonts w:ascii="Times New Roman" w:hAnsi="Times New Roman" w:cs="Times New Roman"/>
          <w:bCs/>
          <w:sz w:val="28"/>
          <w:szCs w:val="28"/>
        </w:rPr>
        <w:t xml:space="preserve"> район</w:t>
      </w:r>
      <w:r>
        <w:rPr>
          <w:rFonts w:ascii="Times New Roman" w:hAnsi="Times New Roman" w:cs="Times New Roman"/>
          <w:bCs/>
          <w:sz w:val="28"/>
          <w:szCs w:val="28"/>
        </w:rPr>
        <w:t>а</w:t>
      </w:r>
      <w:r w:rsidRPr="008F0FA4">
        <w:rPr>
          <w:rFonts w:ascii="Times New Roman" w:hAnsi="Times New Roman" w:cs="Times New Roman"/>
          <w:bCs/>
          <w:sz w:val="28"/>
          <w:szCs w:val="28"/>
        </w:rPr>
        <w:t xml:space="preserve"> </w:t>
      </w:r>
      <w:r w:rsidR="004F254E">
        <w:rPr>
          <w:rFonts w:ascii="Times New Roman" w:hAnsi="Times New Roman" w:cs="Times New Roman"/>
          <w:bCs/>
          <w:sz w:val="28"/>
          <w:szCs w:val="28"/>
        </w:rPr>
        <w:t xml:space="preserve"> </w:t>
      </w:r>
      <w:proofErr w:type="spellStart"/>
      <w:r w:rsidR="004F254E">
        <w:rPr>
          <w:rFonts w:ascii="Times New Roman" w:hAnsi="Times New Roman" w:cs="Times New Roman"/>
          <w:bCs/>
          <w:sz w:val="28"/>
          <w:szCs w:val="28"/>
        </w:rPr>
        <w:t>Ишимбай</w:t>
      </w:r>
      <w:r>
        <w:rPr>
          <w:rFonts w:ascii="Times New Roman" w:hAnsi="Times New Roman" w:cs="Times New Roman"/>
          <w:bCs/>
          <w:sz w:val="28"/>
          <w:szCs w:val="28"/>
        </w:rPr>
        <w:t>ский</w:t>
      </w:r>
      <w:proofErr w:type="spellEnd"/>
      <w:r>
        <w:rPr>
          <w:rFonts w:ascii="Times New Roman" w:hAnsi="Times New Roman" w:cs="Times New Roman"/>
          <w:bCs/>
          <w:sz w:val="28"/>
          <w:szCs w:val="28"/>
        </w:rPr>
        <w:t xml:space="preserve"> район </w:t>
      </w:r>
      <w:r w:rsidRPr="008F0FA4">
        <w:rPr>
          <w:rFonts w:ascii="Times New Roman" w:hAnsi="Times New Roman" w:cs="Times New Roman"/>
          <w:bCs/>
          <w:sz w:val="28"/>
          <w:szCs w:val="28"/>
        </w:rPr>
        <w:t xml:space="preserve">Республики Башкортостан </w:t>
      </w:r>
      <w:r w:rsidR="004F254E">
        <w:rPr>
          <w:rFonts w:ascii="Times New Roman" w:hAnsi="Times New Roman" w:cs="Times New Roman"/>
          <w:bCs/>
          <w:sz w:val="28"/>
          <w:szCs w:val="28"/>
        </w:rPr>
        <w:t>(прилагается)</w:t>
      </w:r>
      <w:r>
        <w:rPr>
          <w:rFonts w:ascii="Times New Roman" w:hAnsi="Times New Roman" w:cs="Times New Roman"/>
          <w:bCs/>
          <w:sz w:val="28"/>
          <w:szCs w:val="28"/>
        </w:rPr>
        <w:t>.</w:t>
      </w:r>
      <w:r w:rsidRPr="008F0FA4">
        <w:rPr>
          <w:rFonts w:ascii="Times New Roman" w:hAnsi="Times New Roman" w:cs="Times New Roman"/>
          <w:bCs/>
          <w:sz w:val="28"/>
          <w:szCs w:val="28"/>
        </w:rPr>
        <w:t xml:space="preserve"> </w:t>
      </w:r>
    </w:p>
    <w:p w:rsidR="00444462" w:rsidRPr="001768A2" w:rsidRDefault="00444462" w:rsidP="00444462">
      <w:pPr>
        <w:pStyle w:val="HTML"/>
        <w:tabs>
          <w:tab w:val="clear" w:pos="916"/>
        </w:tabs>
        <w:ind w:firstLine="709"/>
        <w:jc w:val="both"/>
        <w:rPr>
          <w:rFonts w:ascii="Times New Roman" w:hAnsi="Times New Roman" w:cs="Times New Roman"/>
          <w:sz w:val="28"/>
          <w:szCs w:val="28"/>
        </w:rPr>
      </w:pPr>
      <w:r w:rsidRPr="008F0FA4">
        <w:rPr>
          <w:rFonts w:ascii="Times New Roman" w:hAnsi="Times New Roman" w:cs="Times New Roman"/>
          <w:sz w:val="28"/>
          <w:szCs w:val="28"/>
        </w:rPr>
        <w:t xml:space="preserve">2. </w:t>
      </w:r>
      <w:r w:rsidR="004F254E">
        <w:rPr>
          <w:rFonts w:ascii="Times New Roman" w:hAnsi="Times New Roman" w:cs="Times New Roman"/>
          <w:sz w:val="28"/>
          <w:szCs w:val="28"/>
        </w:rPr>
        <w:t>Р</w:t>
      </w:r>
      <w:r w:rsidRPr="001768A2">
        <w:rPr>
          <w:rFonts w:ascii="Times New Roman" w:hAnsi="Times New Roman" w:cs="Times New Roman"/>
          <w:sz w:val="28"/>
          <w:szCs w:val="28"/>
        </w:rPr>
        <w:t xml:space="preserve">азместить </w:t>
      </w:r>
      <w:r w:rsidR="004F254E">
        <w:rPr>
          <w:rFonts w:ascii="Times New Roman" w:hAnsi="Times New Roman" w:cs="Times New Roman"/>
          <w:sz w:val="28"/>
          <w:szCs w:val="28"/>
        </w:rPr>
        <w:t xml:space="preserve">данное решение </w:t>
      </w:r>
      <w:r w:rsidRPr="001768A2">
        <w:rPr>
          <w:rFonts w:ascii="Times New Roman" w:hAnsi="Times New Roman" w:cs="Times New Roman"/>
          <w:sz w:val="28"/>
          <w:szCs w:val="28"/>
        </w:rPr>
        <w:t>на официальном сайте Администрации</w:t>
      </w:r>
      <w:r>
        <w:rPr>
          <w:rFonts w:ascii="Times New Roman" w:hAnsi="Times New Roman" w:cs="Times New Roman"/>
          <w:sz w:val="28"/>
          <w:szCs w:val="28"/>
        </w:rPr>
        <w:t xml:space="preserve"> </w:t>
      </w:r>
      <w:r>
        <w:rPr>
          <w:rFonts w:ascii="Times New Roman" w:hAnsi="Times New Roman" w:cs="Times New Roman"/>
          <w:bCs/>
          <w:sz w:val="28"/>
          <w:szCs w:val="28"/>
        </w:rPr>
        <w:t xml:space="preserve">сельского поселения </w:t>
      </w:r>
      <w:proofErr w:type="spellStart"/>
      <w:proofErr w:type="gramStart"/>
      <w:r w:rsidR="004F254E">
        <w:rPr>
          <w:rFonts w:ascii="Times New Roman" w:hAnsi="Times New Roman" w:cs="Times New Roman"/>
          <w:bCs/>
          <w:sz w:val="28"/>
          <w:szCs w:val="28"/>
        </w:rPr>
        <w:t>Скворчихинский</w:t>
      </w:r>
      <w:proofErr w:type="spellEnd"/>
      <w:r>
        <w:rPr>
          <w:rFonts w:ascii="Times New Roman" w:hAnsi="Times New Roman" w:cs="Times New Roman"/>
          <w:bCs/>
          <w:sz w:val="28"/>
          <w:szCs w:val="28"/>
        </w:rPr>
        <w:t xml:space="preserve">  сельсовет</w:t>
      </w:r>
      <w:proofErr w:type="gramEnd"/>
      <w:r w:rsidRPr="001768A2">
        <w:rPr>
          <w:rFonts w:ascii="Times New Roman" w:hAnsi="Times New Roman" w:cs="Times New Roman"/>
          <w:sz w:val="28"/>
          <w:szCs w:val="28"/>
        </w:rPr>
        <w:t xml:space="preserve"> муниц</w:t>
      </w:r>
      <w:r>
        <w:rPr>
          <w:rFonts w:ascii="Times New Roman" w:hAnsi="Times New Roman" w:cs="Times New Roman"/>
          <w:sz w:val="28"/>
          <w:szCs w:val="28"/>
        </w:rPr>
        <w:t xml:space="preserve">ипального района </w:t>
      </w:r>
      <w:proofErr w:type="spellStart"/>
      <w:r w:rsidR="004F254E">
        <w:rPr>
          <w:rFonts w:ascii="Times New Roman" w:hAnsi="Times New Roman" w:cs="Times New Roman"/>
          <w:sz w:val="28"/>
          <w:szCs w:val="28"/>
        </w:rPr>
        <w:t>Ишимбайский</w:t>
      </w:r>
      <w:proofErr w:type="spellEnd"/>
      <w:r>
        <w:rPr>
          <w:rFonts w:ascii="Times New Roman" w:hAnsi="Times New Roman" w:cs="Times New Roman"/>
          <w:sz w:val="28"/>
          <w:szCs w:val="28"/>
        </w:rPr>
        <w:t xml:space="preserve"> район.</w:t>
      </w: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F254E">
      <w:pPr>
        <w:rPr>
          <w:sz w:val="28"/>
          <w:szCs w:val="28"/>
        </w:rPr>
      </w:pPr>
      <w:r>
        <w:rPr>
          <w:sz w:val="28"/>
          <w:szCs w:val="28"/>
        </w:rPr>
        <w:t xml:space="preserve">Глава сельского поселения                                           </w:t>
      </w:r>
      <w:r w:rsidR="004F254E">
        <w:rPr>
          <w:sz w:val="28"/>
          <w:szCs w:val="28"/>
        </w:rPr>
        <w:t xml:space="preserve">             Г.Ф. Бардовская</w:t>
      </w: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444462" w:rsidP="00444462">
      <w:pPr>
        <w:ind w:firstLine="709"/>
        <w:rPr>
          <w:sz w:val="28"/>
          <w:szCs w:val="28"/>
        </w:rPr>
      </w:pPr>
    </w:p>
    <w:p w:rsidR="00444462" w:rsidRDefault="00A6666E" w:rsidP="00A6666E">
      <w:pPr>
        <w:tabs>
          <w:tab w:val="left" w:pos="8145"/>
        </w:tabs>
        <w:ind w:firstLine="709"/>
        <w:rPr>
          <w:sz w:val="28"/>
          <w:szCs w:val="28"/>
        </w:rPr>
      </w:pPr>
      <w:r>
        <w:rPr>
          <w:sz w:val="28"/>
          <w:szCs w:val="28"/>
        </w:rPr>
        <w:tab/>
      </w:r>
    </w:p>
    <w:p w:rsidR="00A6666E" w:rsidRDefault="00A6666E" w:rsidP="00A6666E">
      <w:pPr>
        <w:tabs>
          <w:tab w:val="left" w:pos="8145"/>
        </w:tabs>
        <w:ind w:firstLine="709"/>
        <w:rPr>
          <w:sz w:val="28"/>
          <w:szCs w:val="28"/>
        </w:rPr>
      </w:pPr>
    </w:p>
    <w:p w:rsidR="00A6666E" w:rsidRDefault="00A6666E" w:rsidP="00A6666E">
      <w:pPr>
        <w:tabs>
          <w:tab w:val="left" w:pos="8145"/>
        </w:tabs>
        <w:ind w:firstLine="709"/>
        <w:rPr>
          <w:sz w:val="28"/>
          <w:szCs w:val="28"/>
        </w:rPr>
      </w:pPr>
    </w:p>
    <w:p w:rsidR="00D63F4B" w:rsidRDefault="00D63F4B" w:rsidP="00A6666E">
      <w:pPr>
        <w:tabs>
          <w:tab w:val="left" w:pos="8145"/>
        </w:tabs>
        <w:ind w:firstLine="709"/>
        <w:rPr>
          <w:sz w:val="28"/>
          <w:szCs w:val="28"/>
        </w:rPr>
      </w:pPr>
      <w:r>
        <w:rPr>
          <w:sz w:val="28"/>
          <w:szCs w:val="28"/>
        </w:rPr>
        <w:t xml:space="preserve"> </w:t>
      </w:r>
    </w:p>
    <w:p w:rsidR="00444462" w:rsidRDefault="00444462" w:rsidP="00444462">
      <w:pPr>
        <w:ind w:firstLine="709"/>
        <w:rPr>
          <w:sz w:val="28"/>
          <w:szCs w:val="28"/>
        </w:rPr>
      </w:pPr>
    </w:p>
    <w:p w:rsidR="00444462" w:rsidRPr="00A6666E" w:rsidRDefault="00A6666E" w:rsidP="00A6666E">
      <w:pPr>
        <w:tabs>
          <w:tab w:val="left" w:pos="7740"/>
        </w:tabs>
        <w:ind w:firstLine="709"/>
        <w:rPr>
          <w:sz w:val="20"/>
          <w:szCs w:val="20"/>
        </w:rPr>
      </w:pPr>
      <w:r>
        <w:rPr>
          <w:sz w:val="28"/>
          <w:szCs w:val="28"/>
        </w:rPr>
        <w:t xml:space="preserve">                                                                       </w:t>
      </w:r>
      <w:r w:rsidR="00D63F4B">
        <w:rPr>
          <w:sz w:val="28"/>
          <w:szCs w:val="28"/>
        </w:rPr>
        <w:t xml:space="preserve">                                          </w:t>
      </w:r>
      <w:r w:rsidR="00444462" w:rsidRPr="00A6666E">
        <w:rPr>
          <w:sz w:val="20"/>
          <w:szCs w:val="20"/>
        </w:rPr>
        <w:t>Приложение</w:t>
      </w:r>
    </w:p>
    <w:p w:rsidR="00444462" w:rsidRPr="00A6666E" w:rsidRDefault="00444462" w:rsidP="00444462">
      <w:pPr>
        <w:autoSpaceDE w:val="0"/>
        <w:autoSpaceDN w:val="0"/>
        <w:adjustRightInd w:val="0"/>
        <w:ind w:left="5103"/>
        <w:jc w:val="right"/>
        <w:rPr>
          <w:sz w:val="20"/>
          <w:szCs w:val="20"/>
        </w:rPr>
      </w:pPr>
      <w:r w:rsidRPr="00A6666E">
        <w:rPr>
          <w:sz w:val="20"/>
          <w:szCs w:val="20"/>
        </w:rPr>
        <w:t xml:space="preserve">к </w:t>
      </w:r>
      <w:r w:rsidR="004F254E" w:rsidRPr="00A6666E">
        <w:rPr>
          <w:sz w:val="20"/>
          <w:szCs w:val="20"/>
        </w:rPr>
        <w:t>Решению</w:t>
      </w:r>
      <w:r w:rsidRPr="00A6666E">
        <w:rPr>
          <w:sz w:val="20"/>
          <w:szCs w:val="20"/>
        </w:rPr>
        <w:t xml:space="preserve"> </w:t>
      </w:r>
      <w:r w:rsidR="004F254E" w:rsidRPr="00A6666E">
        <w:rPr>
          <w:sz w:val="20"/>
          <w:szCs w:val="20"/>
        </w:rPr>
        <w:t>Совета с</w:t>
      </w:r>
      <w:r w:rsidRPr="00A6666E">
        <w:rPr>
          <w:sz w:val="20"/>
          <w:szCs w:val="20"/>
        </w:rPr>
        <w:t xml:space="preserve">ельского поселения </w:t>
      </w:r>
    </w:p>
    <w:p w:rsidR="00444462" w:rsidRPr="00A6666E" w:rsidRDefault="004F254E" w:rsidP="00444462">
      <w:pPr>
        <w:autoSpaceDE w:val="0"/>
        <w:autoSpaceDN w:val="0"/>
        <w:adjustRightInd w:val="0"/>
        <w:ind w:left="5103"/>
        <w:jc w:val="right"/>
        <w:rPr>
          <w:sz w:val="20"/>
          <w:szCs w:val="20"/>
        </w:rPr>
      </w:pPr>
      <w:proofErr w:type="spellStart"/>
      <w:r w:rsidRPr="00A6666E">
        <w:rPr>
          <w:sz w:val="20"/>
          <w:szCs w:val="20"/>
        </w:rPr>
        <w:t>Скворчихински</w:t>
      </w:r>
      <w:r w:rsidR="00444462" w:rsidRPr="00A6666E">
        <w:rPr>
          <w:sz w:val="20"/>
          <w:szCs w:val="20"/>
        </w:rPr>
        <w:t>й</w:t>
      </w:r>
      <w:proofErr w:type="spellEnd"/>
      <w:r w:rsidR="00444462" w:rsidRPr="00A6666E">
        <w:rPr>
          <w:sz w:val="20"/>
          <w:szCs w:val="20"/>
        </w:rPr>
        <w:t xml:space="preserve"> сельсовет</w:t>
      </w:r>
    </w:p>
    <w:p w:rsidR="00444462" w:rsidRPr="00A6666E" w:rsidRDefault="00444462" w:rsidP="00444462">
      <w:pPr>
        <w:autoSpaceDE w:val="0"/>
        <w:autoSpaceDN w:val="0"/>
        <w:adjustRightInd w:val="0"/>
        <w:ind w:left="5103"/>
        <w:jc w:val="right"/>
        <w:rPr>
          <w:sz w:val="20"/>
          <w:szCs w:val="20"/>
        </w:rPr>
      </w:pPr>
      <w:r w:rsidRPr="00A6666E">
        <w:rPr>
          <w:sz w:val="20"/>
          <w:szCs w:val="20"/>
        </w:rPr>
        <w:t>муниципального района</w:t>
      </w:r>
    </w:p>
    <w:p w:rsidR="00444462" w:rsidRPr="00A6666E" w:rsidRDefault="004F254E" w:rsidP="00444462">
      <w:pPr>
        <w:autoSpaceDE w:val="0"/>
        <w:autoSpaceDN w:val="0"/>
        <w:adjustRightInd w:val="0"/>
        <w:ind w:left="5103"/>
        <w:jc w:val="right"/>
        <w:rPr>
          <w:sz w:val="20"/>
          <w:szCs w:val="20"/>
        </w:rPr>
      </w:pPr>
      <w:proofErr w:type="spellStart"/>
      <w:r w:rsidRPr="00A6666E">
        <w:rPr>
          <w:sz w:val="20"/>
          <w:szCs w:val="20"/>
        </w:rPr>
        <w:t>Ишимбайский</w:t>
      </w:r>
      <w:proofErr w:type="spellEnd"/>
      <w:r w:rsidR="00444462" w:rsidRPr="00A6666E">
        <w:rPr>
          <w:sz w:val="20"/>
          <w:szCs w:val="20"/>
        </w:rPr>
        <w:t xml:space="preserve"> район</w:t>
      </w:r>
    </w:p>
    <w:p w:rsidR="00444462" w:rsidRPr="00A6666E" w:rsidRDefault="00444462" w:rsidP="00444462">
      <w:pPr>
        <w:autoSpaceDE w:val="0"/>
        <w:autoSpaceDN w:val="0"/>
        <w:adjustRightInd w:val="0"/>
        <w:ind w:left="5103"/>
        <w:jc w:val="right"/>
        <w:rPr>
          <w:sz w:val="20"/>
          <w:szCs w:val="20"/>
        </w:rPr>
      </w:pPr>
      <w:r w:rsidRPr="00A6666E">
        <w:rPr>
          <w:sz w:val="20"/>
          <w:szCs w:val="20"/>
        </w:rPr>
        <w:t>Республики Башкортостан</w:t>
      </w:r>
    </w:p>
    <w:p w:rsidR="00444462" w:rsidRPr="00A6666E" w:rsidRDefault="00444462" w:rsidP="00444462">
      <w:pPr>
        <w:autoSpaceDE w:val="0"/>
        <w:autoSpaceDN w:val="0"/>
        <w:adjustRightInd w:val="0"/>
        <w:spacing w:line="360" w:lineRule="auto"/>
        <w:ind w:left="5103"/>
        <w:jc w:val="right"/>
        <w:rPr>
          <w:sz w:val="20"/>
          <w:szCs w:val="20"/>
        </w:rPr>
      </w:pPr>
      <w:r w:rsidRPr="00A6666E">
        <w:rPr>
          <w:sz w:val="20"/>
          <w:szCs w:val="20"/>
        </w:rPr>
        <w:t xml:space="preserve">от </w:t>
      </w:r>
      <w:proofErr w:type="gramStart"/>
      <w:r w:rsidR="00D63F4B">
        <w:rPr>
          <w:sz w:val="20"/>
          <w:szCs w:val="20"/>
        </w:rPr>
        <w:t xml:space="preserve">11.03.2016 </w:t>
      </w:r>
      <w:r w:rsidRPr="00A6666E">
        <w:rPr>
          <w:sz w:val="20"/>
          <w:szCs w:val="20"/>
        </w:rPr>
        <w:t xml:space="preserve"> года</w:t>
      </w:r>
      <w:proofErr w:type="gramEnd"/>
      <w:r w:rsidRPr="00A6666E">
        <w:rPr>
          <w:sz w:val="20"/>
          <w:szCs w:val="20"/>
        </w:rPr>
        <w:t xml:space="preserve"> № </w:t>
      </w:r>
      <w:r w:rsidR="00D63F4B">
        <w:rPr>
          <w:sz w:val="20"/>
          <w:szCs w:val="20"/>
        </w:rPr>
        <w:t>08/61</w:t>
      </w:r>
    </w:p>
    <w:p w:rsidR="00444462" w:rsidRPr="008F0FA4" w:rsidRDefault="00444462" w:rsidP="00444462">
      <w:pPr>
        <w:pStyle w:val="ConsPlusTitle"/>
        <w:widowControl/>
        <w:jc w:val="center"/>
        <w:rPr>
          <w:rFonts w:ascii="Times New Roman" w:hAnsi="Times New Roman" w:cs="Times New Roman"/>
          <w:sz w:val="28"/>
          <w:szCs w:val="28"/>
        </w:rPr>
      </w:pPr>
      <w:r w:rsidRPr="008F0FA4">
        <w:rPr>
          <w:rFonts w:ascii="Times New Roman" w:hAnsi="Times New Roman" w:cs="Times New Roman"/>
          <w:sz w:val="28"/>
          <w:szCs w:val="28"/>
        </w:rPr>
        <w:t>П</w:t>
      </w:r>
      <w:r>
        <w:rPr>
          <w:rFonts w:ascii="Times New Roman" w:hAnsi="Times New Roman" w:cs="Times New Roman"/>
          <w:sz w:val="28"/>
          <w:szCs w:val="28"/>
        </w:rPr>
        <w:t>оложение</w:t>
      </w:r>
    </w:p>
    <w:p w:rsidR="00444462" w:rsidRPr="008F0FA4" w:rsidRDefault="00444462" w:rsidP="00444462">
      <w:pPr>
        <w:jc w:val="center"/>
        <w:rPr>
          <w:b/>
          <w:bCs/>
          <w:sz w:val="28"/>
          <w:szCs w:val="28"/>
        </w:rPr>
      </w:pPr>
      <w:r w:rsidRPr="008F0FA4">
        <w:rPr>
          <w:b/>
          <w:bCs/>
          <w:sz w:val="28"/>
          <w:szCs w:val="28"/>
        </w:rPr>
        <w:t xml:space="preserve">о порядке проведения конкурса на замещение должности муниципальной </w:t>
      </w:r>
      <w:r w:rsidRPr="00444462">
        <w:rPr>
          <w:b/>
          <w:bCs/>
          <w:sz w:val="28"/>
          <w:szCs w:val="28"/>
        </w:rPr>
        <w:t xml:space="preserve">службы в сельском поселении </w:t>
      </w:r>
      <w:proofErr w:type="spellStart"/>
      <w:r w:rsidR="004F254E">
        <w:rPr>
          <w:b/>
          <w:bCs/>
          <w:sz w:val="28"/>
          <w:szCs w:val="28"/>
        </w:rPr>
        <w:t>Скворчихинский</w:t>
      </w:r>
      <w:proofErr w:type="spellEnd"/>
      <w:r w:rsidR="004F254E">
        <w:rPr>
          <w:b/>
          <w:bCs/>
          <w:sz w:val="28"/>
          <w:szCs w:val="28"/>
        </w:rPr>
        <w:t xml:space="preserve"> </w:t>
      </w:r>
      <w:r w:rsidRPr="00444462">
        <w:rPr>
          <w:b/>
          <w:bCs/>
          <w:sz w:val="28"/>
          <w:szCs w:val="28"/>
        </w:rPr>
        <w:t xml:space="preserve">  сельсовет муниципально</w:t>
      </w:r>
      <w:r>
        <w:rPr>
          <w:b/>
          <w:bCs/>
          <w:sz w:val="28"/>
          <w:szCs w:val="28"/>
        </w:rPr>
        <w:t>го района</w:t>
      </w:r>
      <w:r w:rsidRPr="008F0FA4">
        <w:rPr>
          <w:b/>
          <w:bCs/>
          <w:sz w:val="28"/>
          <w:szCs w:val="28"/>
        </w:rPr>
        <w:t xml:space="preserve"> </w:t>
      </w:r>
      <w:proofErr w:type="spellStart"/>
      <w:r w:rsidR="004F254E">
        <w:rPr>
          <w:b/>
          <w:bCs/>
          <w:sz w:val="28"/>
          <w:szCs w:val="28"/>
        </w:rPr>
        <w:t>Ишимбайски</w:t>
      </w:r>
      <w:r>
        <w:rPr>
          <w:b/>
          <w:bCs/>
          <w:sz w:val="28"/>
          <w:szCs w:val="28"/>
        </w:rPr>
        <w:t>й</w:t>
      </w:r>
      <w:proofErr w:type="spellEnd"/>
      <w:r>
        <w:rPr>
          <w:b/>
          <w:bCs/>
          <w:sz w:val="28"/>
          <w:szCs w:val="28"/>
        </w:rPr>
        <w:t xml:space="preserve"> район</w:t>
      </w:r>
      <w:r w:rsidRPr="008F0FA4">
        <w:rPr>
          <w:b/>
          <w:bCs/>
          <w:sz w:val="28"/>
          <w:szCs w:val="28"/>
        </w:rPr>
        <w:t xml:space="preserve"> Республики Башкортостан</w:t>
      </w:r>
    </w:p>
    <w:p w:rsidR="006E051D" w:rsidRDefault="006E051D" w:rsidP="006E051D">
      <w:pPr>
        <w:pStyle w:val="ConsPlusNormal"/>
        <w:widowControl/>
        <w:tabs>
          <w:tab w:val="left" w:pos="4215"/>
          <w:tab w:val="left" w:pos="4260"/>
        </w:tabs>
        <w:ind w:firstLine="0"/>
        <w:jc w:val="center"/>
        <w:outlineLvl w:val="1"/>
        <w:rPr>
          <w:rFonts w:ascii="Times New Roman" w:hAnsi="Times New Roman" w:cs="Times New Roman"/>
          <w:b/>
          <w:bCs/>
          <w:iCs/>
          <w:sz w:val="28"/>
          <w:szCs w:val="28"/>
        </w:rPr>
      </w:pPr>
    </w:p>
    <w:p w:rsidR="00444462" w:rsidRPr="006E051D" w:rsidRDefault="00AF72D1" w:rsidP="006E051D">
      <w:pPr>
        <w:pStyle w:val="ConsPlusNormal"/>
        <w:widowControl/>
        <w:tabs>
          <w:tab w:val="left" w:pos="4215"/>
          <w:tab w:val="left" w:pos="4260"/>
        </w:tabs>
        <w:ind w:firstLine="0"/>
        <w:jc w:val="center"/>
        <w:outlineLvl w:val="1"/>
        <w:rPr>
          <w:rFonts w:ascii="Times New Roman" w:hAnsi="Times New Roman" w:cs="Times New Roman"/>
          <w:b/>
          <w:bCs/>
          <w:iCs/>
          <w:sz w:val="28"/>
          <w:szCs w:val="28"/>
        </w:rPr>
      </w:pPr>
      <w:proofErr w:type="spellStart"/>
      <w:r w:rsidRPr="00AF72D1">
        <w:rPr>
          <w:rFonts w:ascii="Times New Roman" w:hAnsi="Times New Roman" w:cs="Times New Roman"/>
          <w:b/>
          <w:bCs/>
          <w:i/>
          <w:iCs/>
          <w:sz w:val="28"/>
          <w:szCs w:val="28"/>
          <w:u w:val="single"/>
        </w:rPr>
        <w:t>I.</w:t>
      </w:r>
      <w:r w:rsidR="006E051D" w:rsidRPr="006E051D">
        <w:rPr>
          <w:rFonts w:ascii="Times New Roman" w:hAnsi="Times New Roman" w:cs="Times New Roman"/>
          <w:b/>
          <w:bCs/>
          <w:iCs/>
          <w:sz w:val="28"/>
          <w:szCs w:val="28"/>
          <w:u w:val="single"/>
        </w:rPr>
        <w:t>Общие</w:t>
      </w:r>
      <w:proofErr w:type="spellEnd"/>
      <w:r w:rsidR="006E051D" w:rsidRPr="006E051D">
        <w:rPr>
          <w:rFonts w:ascii="Times New Roman" w:hAnsi="Times New Roman" w:cs="Times New Roman"/>
          <w:b/>
          <w:bCs/>
          <w:iCs/>
          <w:sz w:val="28"/>
          <w:szCs w:val="28"/>
          <w:u w:val="single"/>
        </w:rPr>
        <w:t xml:space="preserve"> положения</w:t>
      </w:r>
    </w:p>
    <w:p w:rsidR="006E051D" w:rsidRDefault="00A6666E" w:rsidP="00A6666E">
      <w:pPr>
        <w:spacing w:before="75" w:after="45"/>
        <w:jc w:val="both"/>
        <w:rPr>
          <w:sz w:val="28"/>
          <w:szCs w:val="28"/>
        </w:rPr>
      </w:pPr>
      <w:r w:rsidRPr="00A6666E">
        <w:rPr>
          <w:sz w:val="28"/>
          <w:szCs w:val="28"/>
        </w:rPr>
        <w:t xml:space="preserve">1. Настоящим Положением в соответствии со статьей 17 Федерального закона от 2 марта 2007 года </w:t>
      </w:r>
      <w:r>
        <w:rPr>
          <w:sz w:val="28"/>
          <w:szCs w:val="28"/>
        </w:rPr>
        <w:t>№</w:t>
      </w:r>
      <w:r w:rsidRPr="00A6666E">
        <w:rPr>
          <w:sz w:val="28"/>
          <w:szCs w:val="28"/>
        </w:rPr>
        <w:t xml:space="preserve"> 25-ФЗ «О муниципальной службе в Российской Федерации» определяются порядок и условия проведения конкурса на замещение вакантной должности муниципальной службы в Администрации сельского поселения </w:t>
      </w:r>
      <w:proofErr w:type="spellStart"/>
      <w:r w:rsidR="0076192B">
        <w:rPr>
          <w:sz w:val="28"/>
          <w:szCs w:val="28"/>
        </w:rPr>
        <w:t>Скворчихинский</w:t>
      </w:r>
      <w:proofErr w:type="spellEnd"/>
      <w:r w:rsidR="0076192B">
        <w:rPr>
          <w:sz w:val="28"/>
          <w:szCs w:val="28"/>
        </w:rPr>
        <w:t xml:space="preserve"> сельсовет муниципального района </w:t>
      </w:r>
      <w:proofErr w:type="spellStart"/>
      <w:r w:rsidR="0076192B">
        <w:rPr>
          <w:sz w:val="28"/>
          <w:szCs w:val="28"/>
        </w:rPr>
        <w:t>Ишимбайский</w:t>
      </w:r>
      <w:proofErr w:type="spellEnd"/>
      <w:r w:rsidR="0076192B">
        <w:rPr>
          <w:sz w:val="28"/>
          <w:szCs w:val="28"/>
        </w:rPr>
        <w:t xml:space="preserve"> район Республики Башкортостан </w:t>
      </w:r>
      <w:r w:rsidRPr="00A6666E">
        <w:rPr>
          <w:sz w:val="28"/>
          <w:szCs w:val="28"/>
        </w:rPr>
        <w:t xml:space="preserve">(далее </w:t>
      </w:r>
      <w:r w:rsidR="0076192B">
        <w:rPr>
          <w:sz w:val="28"/>
          <w:szCs w:val="28"/>
        </w:rPr>
        <w:t>–</w:t>
      </w:r>
      <w:r w:rsidRPr="00A6666E">
        <w:rPr>
          <w:sz w:val="28"/>
          <w:szCs w:val="28"/>
        </w:rPr>
        <w:t xml:space="preserve"> Администрация</w:t>
      </w:r>
      <w:r w:rsidR="0076192B">
        <w:rPr>
          <w:sz w:val="28"/>
          <w:szCs w:val="28"/>
        </w:rPr>
        <w:t xml:space="preserve"> сельского поселения</w:t>
      </w:r>
      <w:r w:rsidRPr="00A6666E">
        <w:rPr>
          <w:sz w:val="28"/>
          <w:szCs w:val="28"/>
        </w:rPr>
        <w:t>).</w:t>
      </w:r>
      <w:r w:rsidRPr="00A6666E">
        <w:rPr>
          <w:sz w:val="28"/>
          <w:szCs w:val="28"/>
        </w:rPr>
        <w:br/>
        <w:t>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6E051D" w:rsidRDefault="006E051D" w:rsidP="00AF72D1">
      <w:pPr>
        <w:spacing w:before="75" w:after="45"/>
        <w:jc w:val="center"/>
        <w:rPr>
          <w:sz w:val="28"/>
          <w:szCs w:val="28"/>
        </w:rPr>
      </w:pPr>
      <w:proofErr w:type="spellStart"/>
      <w:r w:rsidRPr="006E051D">
        <w:rPr>
          <w:b/>
          <w:bCs/>
          <w:i/>
          <w:iCs/>
          <w:sz w:val="28"/>
          <w:szCs w:val="28"/>
          <w:u w:val="single"/>
        </w:rPr>
        <w:t>II.Организация</w:t>
      </w:r>
      <w:proofErr w:type="spellEnd"/>
      <w:r w:rsidRPr="006E051D">
        <w:rPr>
          <w:b/>
          <w:bCs/>
          <w:i/>
          <w:iCs/>
          <w:sz w:val="28"/>
          <w:szCs w:val="28"/>
          <w:u w:val="single"/>
        </w:rPr>
        <w:t xml:space="preserve"> и порядок проведения конкурса</w:t>
      </w:r>
    </w:p>
    <w:p w:rsidR="00A6666E" w:rsidRPr="00A6666E" w:rsidRDefault="00A6666E" w:rsidP="00A6666E">
      <w:pPr>
        <w:spacing w:before="75" w:after="45"/>
        <w:jc w:val="both"/>
        <w:rPr>
          <w:sz w:val="28"/>
          <w:szCs w:val="28"/>
        </w:rPr>
      </w:pPr>
      <w:r w:rsidRPr="00A6666E">
        <w:rPr>
          <w:sz w:val="28"/>
          <w:szCs w:val="28"/>
        </w:rPr>
        <w:t xml:space="preserve">2. Конкурс в Администрации </w:t>
      </w:r>
      <w:r w:rsidR="0076192B">
        <w:rPr>
          <w:sz w:val="28"/>
          <w:szCs w:val="28"/>
        </w:rPr>
        <w:t xml:space="preserve">сельского поселения </w:t>
      </w:r>
      <w:r w:rsidRPr="00A6666E">
        <w:rPr>
          <w:sz w:val="28"/>
          <w:szCs w:val="28"/>
        </w:rPr>
        <w:t>объявляется в соответствии с</w:t>
      </w:r>
      <w:r w:rsidRPr="00A6666E">
        <w:rPr>
          <w:sz w:val="28"/>
          <w:szCs w:val="28"/>
        </w:rPr>
        <w:br/>
        <w:t>распоряжением Главы сельского поселения при</w:t>
      </w:r>
      <w:r w:rsidRPr="00A6666E">
        <w:rPr>
          <w:sz w:val="28"/>
          <w:szCs w:val="28"/>
        </w:rPr>
        <w:br/>
        <w:t>наличии вакантной (не замещенной муниципальным служащим) должности</w:t>
      </w:r>
      <w:r w:rsidRPr="00A6666E">
        <w:rPr>
          <w:sz w:val="28"/>
          <w:szCs w:val="28"/>
        </w:rPr>
        <w:br/>
        <w:t>муниципальной службы, замещение которой в соответствии с настоящим</w:t>
      </w:r>
      <w:r w:rsidRPr="00A6666E">
        <w:rPr>
          <w:sz w:val="28"/>
          <w:szCs w:val="28"/>
        </w:rPr>
        <w:br/>
        <w:t>Положением может быть произведено на конкурсной основе.</w:t>
      </w:r>
    </w:p>
    <w:p w:rsidR="00723F5C" w:rsidRPr="00723F5C" w:rsidRDefault="00723F5C" w:rsidP="00723F5C">
      <w:pPr>
        <w:spacing w:before="75" w:after="45"/>
        <w:jc w:val="both"/>
        <w:rPr>
          <w:sz w:val="28"/>
          <w:szCs w:val="28"/>
        </w:rPr>
      </w:pPr>
      <w:r>
        <w:rPr>
          <w:sz w:val="28"/>
          <w:szCs w:val="28"/>
        </w:rPr>
        <w:t>3</w:t>
      </w:r>
      <w:r w:rsidRPr="00723F5C">
        <w:rPr>
          <w:sz w:val="28"/>
          <w:szCs w:val="28"/>
        </w:rPr>
        <w:t>.Конкурс не проводится:</w:t>
      </w:r>
    </w:p>
    <w:p w:rsidR="00723F5C" w:rsidRPr="00723F5C" w:rsidRDefault="00723F5C" w:rsidP="00723F5C">
      <w:pPr>
        <w:spacing w:before="75" w:after="45"/>
        <w:jc w:val="both"/>
        <w:rPr>
          <w:sz w:val="28"/>
          <w:szCs w:val="28"/>
        </w:rPr>
      </w:pPr>
      <w:r w:rsidRPr="00723F5C">
        <w:rPr>
          <w:sz w:val="28"/>
          <w:szCs w:val="28"/>
        </w:rPr>
        <w:t>при заключении срочного трудового договора;</w:t>
      </w:r>
    </w:p>
    <w:p w:rsidR="00723F5C" w:rsidRPr="00723F5C" w:rsidRDefault="00723F5C" w:rsidP="00723F5C">
      <w:pPr>
        <w:spacing w:before="75" w:after="45"/>
        <w:jc w:val="both"/>
        <w:rPr>
          <w:sz w:val="28"/>
          <w:szCs w:val="28"/>
        </w:rPr>
      </w:pPr>
      <w:r w:rsidRPr="00723F5C">
        <w:rPr>
          <w:sz w:val="28"/>
          <w:szCs w:val="28"/>
        </w:rPr>
        <w:t>при назначении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 сокращения замещаемой им должности, реорганизации, ликвидации администрации или изменения ее структуры.</w:t>
      </w:r>
    </w:p>
    <w:p w:rsidR="00723F5C" w:rsidRPr="00723F5C" w:rsidRDefault="00723F5C" w:rsidP="00723F5C">
      <w:pPr>
        <w:spacing w:before="75" w:after="45"/>
        <w:jc w:val="both"/>
        <w:rPr>
          <w:sz w:val="28"/>
          <w:szCs w:val="28"/>
        </w:rPr>
      </w:pPr>
      <w:r>
        <w:rPr>
          <w:sz w:val="28"/>
          <w:szCs w:val="28"/>
        </w:rPr>
        <w:t>4</w:t>
      </w:r>
      <w:r w:rsidRPr="00723F5C">
        <w:rPr>
          <w:sz w:val="28"/>
          <w:szCs w:val="28"/>
        </w:rPr>
        <w:t>.Конкурс, как правило, не проводится:</w:t>
      </w:r>
    </w:p>
    <w:p w:rsidR="00723F5C" w:rsidRPr="00723F5C" w:rsidRDefault="00723F5C" w:rsidP="00723F5C">
      <w:pPr>
        <w:spacing w:before="75" w:after="45"/>
        <w:jc w:val="both"/>
        <w:rPr>
          <w:sz w:val="28"/>
          <w:szCs w:val="28"/>
        </w:rPr>
      </w:pPr>
      <w:r w:rsidRPr="00723F5C">
        <w:rPr>
          <w:sz w:val="28"/>
          <w:szCs w:val="28"/>
        </w:rPr>
        <w:t>при назначении на должности муниципальной службы, относящиеся к младшей группе должностей муниципальной слу</w:t>
      </w:r>
      <w:r>
        <w:rPr>
          <w:sz w:val="28"/>
          <w:szCs w:val="28"/>
        </w:rPr>
        <w:t>жбы, по решению главы сельского поселения</w:t>
      </w:r>
      <w:r w:rsidRPr="00723F5C">
        <w:rPr>
          <w:sz w:val="28"/>
          <w:szCs w:val="28"/>
        </w:rPr>
        <w:t>;</w:t>
      </w:r>
    </w:p>
    <w:p w:rsidR="00723F5C" w:rsidRPr="00723F5C" w:rsidRDefault="00723F5C" w:rsidP="00723F5C">
      <w:pPr>
        <w:spacing w:before="75" w:after="45"/>
        <w:jc w:val="both"/>
        <w:rPr>
          <w:sz w:val="28"/>
          <w:szCs w:val="28"/>
        </w:rPr>
      </w:pPr>
      <w:r w:rsidRPr="00723F5C">
        <w:rPr>
          <w:sz w:val="28"/>
          <w:szCs w:val="28"/>
        </w:rPr>
        <w:t>при назначении на отдельные муниципальные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723F5C" w:rsidRPr="00723F5C" w:rsidRDefault="00723F5C" w:rsidP="00723F5C">
      <w:pPr>
        <w:spacing w:before="75" w:after="45"/>
        <w:jc w:val="both"/>
        <w:rPr>
          <w:sz w:val="28"/>
          <w:szCs w:val="28"/>
        </w:rPr>
      </w:pPr>
      <w:r>
        <w:rPr>
          <w:sz w:val="28"/>
          <w:szCs w:val="28"/>
        </w:rPr>
        <w:t>5</w:t>
      </w:r>
      <w:r w:rsidRPr="00723F5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установленным законодательством о муниципальной службе Республики Башкортостан квалификационным требованиям к вакантной должности муниципальной службы.</w:t>
      </w:r>
    </w:p>
    <w:p w:rsidR="00723F5C" w:rsidRPr="00723F5C" w:rsidRDefault="00723F5C" w:rsidP="00723F5C">
      <w:pPr>
        <w:spacing w:before="75" w:after="45"/>
        <w:jc w:val="both"/>
        <w:rPr>
          <w:sz w:val="28"/>
          <w:szCs w:val="28"/>
        </w:rPr>
      </w:pPr>
      <w:r w:rsidRPr="00723F5C">
        <w:rPr>
          <w:sz w:val="28"/>
          <w:szCs w:val="28"/>
        </w:rPr>
        <w:t>В число квалификационных требований к профессиональным знаниям и навыкам, необходимым для использования должностных обязанностей отдельными муниципальными служащими, может входить знание башкирского языка как государственного языка Республики Башкортостан.</w:t>
      </w:r>
    </w:p>
    <w:p w:rsidR="00723F5C" w:rsidRPr="00723F5C" w:rsidRDefault="00723F5C" w:rsidP="00723F5C">
      <w:pPr>
        <w:spacing w:before="75" w:after="45"/>
        <w:jc w:val="both"/>
        <w:rPr>
          <w:sz w:val="28"/>
          <w:szCs w:val="28"/>
        </w:rPr>
      </w:pPr>
      <w:r w:rsidRPr="00723F5C">
        <w:rPr>
          <w:sz w:val="28"/>
          <w:szCs w:val="28"/>
        </w:rPr>
        <w:t>Муниципальные служащие вправе на общих основаниях участвовать в конкурсе независимо от того, какую должность они замещают на период проведения конкурса.</w:t>
      </w:r>
    </w:p>
    <w:p w:rsidR="00723F5C" w:rsidRPr="00723F5C" w:rsidRDefault="00723F5C" w:rsidP="00723F5C">
      <w:pPr>
        <w:spacing w:before="75" w:after="45"/>
        <w:jc w:val="both"/>
        <w:rPr>
          <w:sz w:val="28"/>
          <w:szCs w:val="28"/>
        </w:rPr>
      </w:pPr>
      <w:r>
        <w:rPr>
          <w:sz w:val="28"/>
          <w:szCs w:val="28"/>
        </w:rPr>
        <w:t>6</w:t>
      </w:r>
      <w:r w:rsidRPr="00723F5C">
        <w:rPr>
          <w:sz w:val="28"/>
          <w:szCs w:val="28"/>
        </w:rPr>
        <w:t xml:space="preserve">.Конкурс проводится в два этапа. На первом этапе </w:t>
      </w:r>
      <w:r w:rsidR="0066506A">
        <w:rPr>
          <w:sz w:val="28"/>
          <w:szCs w:val="28"/>
        </w:rPr>
        <w:t xml:space="preserve">не позднее чем за 20 дней до дня проведения конкурса </w:t>
      </w:r>
      <w:r w:rsidRPr="00723F5C">
        <w:rPr>
          <w:sz w:val="28"/>
          <w:szCs w:val="28"/>
        </w:rPr>
        <w:t>публикуется объявление о приеме документов для участия в конкурсе в муниципальном периодическом печатном издании</w:t>
      </w:r>
      <w:r w:rsidR="0066506A">
        <w:rPr>
          <w:sz w:val="28"/>
          <w:szCs w:val="28"/>
        </w:rPr>
        <w:t xml:space="preserve"> и размещается на официальном сайте администрации в сети Интернет</w:t>
      </w:r>
      <w:r w:rsidRPr="00723F5C">
        <w:rPr>
          <w:sz w:val="28"/>
          <w:szCs w:val="28"/>
        </w:rPr>
        <w:t xml:space="preserve">. В публикуемом объявлении о приеме документов для участия в конкурсе указываются: наименование вакантной должности муниципальной службы; требования, предъявляемые к претенденту на замещение этой должности; место и время приема документов, подлежащих представлению; сроках, до истечения </w:t>
      </w:r>
      <w:proofErr w:type="gramStart"/>
      <w:r w:rsidRPr="00723F5C">
        <w:rPr>
          <w:sz w:val="28"/>
          <w:szCs w:val="28"/>
        </w:rPr>
        <w:t>которых  принимаются</w:t>
      </w:r>
      <w:proofErr w:type="gramEnd"/>
      <w:r w:rsidRPr="00723F5C">
        <w:rPr>
          <w:sz w:val="28"/>
          <w:szCs w:val="28"/>
        </w:rPr>
        <w:t xml:space="preserve"> документы.</w:t>
      </w:r>
    </w:p>
    <w:p w:rsidR="00723F5C" w:rsidRPr="00723F5C" w:rsidRDefault="00723F5C" w:rsidP="00723F5C">
      <w:pPr>
        <w:spacing w:before="75" w:after="45"/>
        <w:jc w:val="both"/>
        <w:rPr>
          <w:sz w:val="28"/>
          <w:szCs w:val="28"/>
        </w:rPr>
      </w:pPr>
      <w:r>
        <w:rPr>
          <w:sz w:val="28"/>
          <w:szCs w:val="28"/>
        </w:rPr>
        <w:t>7</w:t>
      </w:r>
      <w:r w:rsidRPr="00723F5C">
        <w:rPr>
          <w:sz w:val="28"/>
          <w:szCs w:val="28"/>
        </w:rPr>
        <w:t>.Гражданин Российской Федерации, изъявивший желание участвовать в конкурсе, в течение 30 дней со дня объявления о приеме документов для участия в конкурсе представляет в администраци</w:t>
      </w:r>
      <w:r>
        <w:rPr>
          <w:sz w:val="28"/>
          <w:szCs w:val="28"/>
        </w:rPr>
        <w:t>ю сельского поселения</w:t>
      </w:r>
      <w:r w:rsidRPr="00723F5C">
        <w:rPr>
          <w:sz w:val="28"/>
          <w:szCs w:val="28"/>
        </w:rPr>
        <w:t xml:space="preserve"> следующие документы:</w:t>
      </w:r>
    </w:p>
    <w:p w:rsidR="0076192B" w:rsidRPr="0076192B" w:rsidRDefault="0076192B" w:rsidP="0076192B">
      <w:pPr>
        <w:spacing w:before="75" w:after="45"/>
        <w:jc w:val="both"/>
        <w:rPr>
          <w:sz w:val="28"/>
          <w:szCs w:val="28"/>
        </w:rPr>
      </w:pPr>
      <w:r w:rsidRPr="0076192B">
        <w:rPr>
          <w:sz w:val="28"/>
          <w:szCs w:val="28"/>
        </w:rPr>
        <w:t>1) личное заявление с просьбой об участии в конкурсе;</w:t>
      </w:r>
      <w:r w:rsidRPr="0076192B">
        <w:rPr>
          <w:sz w:val="28"/>
          <w:szCs w:val="28"/>
        </w:rPr>
        <w:br/>
        <w:t xml:space="preserve">2) собственноручно заполненную и подписанную анкету по форме, утвержденной распоряжением Правительства Российской Федерации от 26 мая 2005 года </w:t>
      </w:r>
      <w:r w:rsidR="00723F5C">
        <w:rPr>
          <w:sz w:val="28"/>
          <w:szCs w:val="28"/>
        </w:rPr>
        <w:t>№</w:t>
      </w:r>
      <w:r w:rsidRPr="0076192B">
        <w:rPr>
          <w:sz w:val="28"/>
          <w:szCs w:val="28"/>
        </w:rPr>
        <w:t xml:space="preserve"> 667-р;</w:t>
      </w:r>
      <w:r w:rsidRPr="0076192B">
        <w:rPr>
          <w:sz w:val="28"/>
          <w:szCs w:val="28"/>
        </w:rPr>
        <w:br/>
        <w:t>3) копию паспорта или заменяющего его документа (соответствующий документ предъявляется лично по прибытии на конкурс);</w:t>
      </w:r>
      <w:r w:rsidRPr="0076192B">
        <w:rPr>
          <w:sz w:val="28"/>
          <w:szCs w:val="28"/>
        </w:rPr>
        <w:br/>
        <w:t>4) документы, подтверждающие необходимое профессиональное</w:t>
      </w:r>
      <w:r w:rsidRPr="0076192B">
        <w:rPr>
          <w:sz w:val="28"/>
          <w:szCs w:val="28"/>
        </w:rPr>
        <w:br/>
        <w:t>образование, стаж работы и квалификацию:</w:t>
      </w:r>
      <w:r w:rsidRPr="0076192B">
        <w:rPr>
          <w:sz w:val="28"/>
          <w:szCs w:val="28"/>
        </w:rPr>
        <w:br/>
        <w:t>а) копию трудовой книжки (за исключением случаев, когда служебная</w:t>
      </w:r>
      <w:r w:rsidRPr="0076192B">
        <w:rPr>
          <w:sz w:val="28"/>
          <w:szCs w:val="28"/>
        </w:rPr>
        <w:br/>
        <w:t>(трудовая) деятельность осуществляется впервые) или иные документы,</w:t>
      </w:r>
      <w:r w:rsidRPr="0076192B">
        <w:rPr>
          <w:sz w:val="28"/>
          <w:szCs w:val="28"/>
        </w:rPr>
        <w:br/>
        <w:t>подтверждающие трудовую (служебную) деятельность гражданина;</w:t>
      </w:r>
      <w:r w:rsidRPr="0076192B">
        <w:rPr>
          <w:sz w:val="28"/>
          <w:szCs w:val="28"/>
        </w:rPr>
        <w:br/>
        <w:t>б) копии документов о профессиональном образовании, а также по</w:t>
      </w:r>
      <w:r w:rsidRPr="0076192B">
        <w:rPr>
          <w:sz w:val="28"/>
          <w:szCs w:val="28"/>
        </w:rPr>
        <w:br/>
        <w:t>желанию гражданина - о дополнительном профессиональном образовании, о</w:t>
      </w:r>
      <w:r w:rsidRPr="0076192B">
        <w:rPr>
          <w:sz w:val="28"/>
          <w:szCs w:val="28"/>
        </w:rPr>
        <w:br/>
        <w:t>присвоении ученой степени, ученого звания, заверенные нотариально или</w:t>
      </w:r>
      <w:r w:rsidRPr="0076192B">
        <w:rPr>
          <w:sz w:val="28"/>
          <w:szCs w:val="28"/>
        </w:rPr>
        <w:br/>
        <w:t>кадровыми службами по месту работы (службы);</w:t>
      </w:r>
      <w:r w:rsidRPr="0076192B">
        <w:rPr>
          <w:sz w:val="28"/>
          <w:szCs w:val="28"/>
        </w:rPr>
        <w:br/>
        <w:t>5) копию страхового свидетельства обязательного пенсионного</w:t>
      </w:r>
      <w:r w:rsidRPr="0076192B">
        <w:rPr>
          <w:sz w:val="28"/>
          <w:szCs w:val="28"/>
        </w:rPr>
        <w:br/>
        <w:t>страхования (за исключением случаев, когда служебная (трудовая)</w:t>
      </w:r>
      <w:r w:rsidRPr="0076192B">
        <w:rPr>
          <w:sz w:val="28"/>
          <w:szCs w:val="28"/>
        </w:rPr>
        <w:br/>
        <w:t>деятельность осуществляется впервые);</w:t>
      </w:r>
      <w:r w:rsidRPr="0076192B">
        <w:rPr>
          <w:sz w:val="28"/>
          <w:szCs w:val="28"/>
        </w:rPr>
        <w:br/>
        <w:t>6) копию свидетельства о постановке физического лица на учет в налоговом органе по месту жительства на те</w:t>
      </w:r>
      <w:r w:rsidR="00723F5C">
        <w:rPr>
          <w:sz w:val="28"/>
          <w:szCs w:val="28"/>
        </w:rPr>
        <w:t>рритории Российской Федерации;</w:t>
      </w:r>
      <w:r w:rsidR="00723F5C">
        <w:rPr>
          <w:sz w:val="28"/>
          <w:szCs w:val="28"/>
        </w:rPr>
        <w:br/>
        <w:t>6</w:t>
      </w:r>
      <w:r w:rsidRPr="0076192B">
        <w:rPr>
          <w:sz w:val="28"/>
          <w:szCs w:val="28"/>
        </w:rPr>
        <w:t>) копии документов воинского учета - для военнообязанных и лиц, подлежащих призыву на военную службу;</w:t>
      </w:r>
      <w:r w:rsidRPr="0076192B">
        <w:rPr>
          <w:sz w:val="28"/>
          <w:szCs w:val="28"/>
        </w:rPr>
        <w:br/>
      </w:r>
      <w:r w:rsidR="00723F5C">
        <w:rPr>
          <w:sz w:val="28"/>
          <w:szCs w:val="28"/>
        </w:rPr>
        <w:t>7</w:t>
      </w:r>
      <w:r w:rsidRPr="0076192B">
        <w:rPr>
          <w:sz w:val="28"/>
          <w:szCs w:val="28"/>
        </w:rPr>
        <w:t>) заключение медицинской организации об отсутствии заболевания, препятствующего поступлению на муниципальную службу;</w:t>
      </w:r>
    </w:p>
    <w:p w:rsidR="0076192B" w:rsidRDefault="00723F5C" w:rsidP="0076192B">
      <w:pPr>
        <w:spacing w:before="75" w:after="45"/>
        <w:jc w:val="both"/>
        <w:rPr>
          <w:sz w:val="28"/>
          <w:szCs w:val="28"/>
        </w:rPr>
      </w:pPr>
      <w:r>
        <w:rPr>
          <w:sz w:val="28"/>
          <w:szCs w:val="28"/>
        </w:rPr>
        <w:t>8</w:t>
      </w:r>
      <w:r w:rsidR="0076192B" w:rsidRPr="0076192B">
        <w:rPr>
          <w:sz w:val="28"/>
          <w:szCs w:val="28"/>
        </w:rPr>
        <w:t>) сведения о доходах за год, предшествующий году поступления на муниципальную службу, об имуществе и обязател</w:t>
      </w:r>
      <w:r>
        <w:rPr>
          <w:sz w:val="28"/>
          <w:szCs w:val="28"/>
        </w:rPr>
        <w:t>ьствах имущественного характера;</w:t>
      </w:r>
    </w:p>
    <w:p w:rsidR="00723F5C" w:rsidRPr="00723F5C" w:rsidRDefault="00723F5C" w:rsidP="00723F5C">
      <w:pPr>
        <w:spacing w:before="75" w:after="45"/>
        <w:jc w:val="both"/>
        <w:rPr>
          <w:sz w:val="28"/>
          <w:szCs w:val="28"/>
        </w:rPr>
      </w:pPr>
      <w:r>
        <w:rPr>
          <w:sz w:val="28"/>
          <w:szCs w:val="28"/>
        </w:rPr>
        <w:t>9) и</w:t>
      </w:r>
      <w:r w:rsidRPr="00723F5C">
        <w:rPr>
          <w:sz w:val="28"/>
          <w:szCs w:val="28"/>
        </w:rPr>
        <w:t>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6666E" w:rsidRPr="00A6666E" w:rsidRDefault="00A6666E" w:rsidP="0076192B">
      <w:pPr>
        <w:spacing w:before="75" w:after="45"/>
        <w:jc w:val="both"/>
        <w:rPr>
          <w:sz w:val="28"/>
          <w:szCs w:val="28"/>
        </w:rPr>
      </w:pPr>
      <w:r w:rsidRPr="00A6666E">
        <w:rPr>
          <w:sz w:val="28"/>
          <w:szCs w:val="28"/>
        </w:rPr>
        <w:t>8. Муниципальный служащий Администрации</w:t>
      </w:r>
      <w:r w:rsidR="006E051D">
        <w:rPr>
          <w:sz w:val="28"/>
          <w:szCs w:val="28"/>
        </w:rPr>
        <w:t xml:space="preserve"> сельского поселения</w:t>
      </w:r>
      <w:r w:rsidRPr="00A6666E">
        <w:rPr>
          <w:sz w:val="28"/>
          <w:szCs w:val="28"/>
        </w:rPr>
        <w:t>, изъявивший желание участвовать в конкурсе подает заявление на имя Главы</w:t>
      </w:r>
      <w:r w:rsidR="006E051D">
        <w:rPr>
          <w:sz w:val="28"/>
          <w:szCs w:val="28"/>
        </w:rPr>
        <w:t xml:space="preserve"> сельского поселения</w:t>
      </w:r>
      <w:r w:rsidRPr="00A6666E">
        <w:rPr>
          <w:sz w:val="28"/>
          <w:szCs w:val="28"/>
        </w:rPr>
        <w:t xml:space="preserve">. Кадровая служба Администрации </w:t>
      </w:r>
      <w:r w:rsidR="006E051D">
        <w:rPr>
          <w:sz w:val="28"/>
          <w:szCs w:val="28"/>
        </w:rPr>
        <w:t xml:space="preserve">сельского поселения </w:t>
      </w:r>
      <w:r w:rsidRPr="00A6666E">
        <w:rPr>
          <w:sz w:val="28"/>
          <w:szCs w:val="28"/>
        </w:rPr>
        <w:t>способствует ему в получении документов, необходимых для участия в конкурсе.</w:t>
      </w:r>
    </w:p>
    <w:p w:rsidR="00A6666E" w:rsidRPr="00A6666E" w:rsidRDefault="00A6666E" w:rsidP="00A6666E">
      <w:pPr>
        <w:spacing w:before="75" w:after="45"/>
        <w:jc w:val="both"/>
        <w:rPr>
          <w:sz w:val="28"/>
          <w:szCs w:val="28"/>
        </w:rPr>
      </w:pPr>
      <w:r w:rsidRPr="00A6666E">
        <w:rPr>
          <w:sz w:val="28"/>
          <w:szCs w:val="28"/>
        </w:rPr>
        <w:t>9. Гражданин (муниципальный служащий) не допускается к участию в</w:t>
      </w:r>
      <w:r w:rsidRPr="00A6666E">
        <w:rPr>
          <w:sz w:val="28"/>
          <w:szCs w:val="28"/>
        </w:rPr>
        <w:br/>
        <w:t>конкурсе в связи с его несоответствием квалификационным требованиям к</w:t>
      </w:r>
      <w:r w:rsidRPr="00A6666E">
        <w:rPr>
          <w:sz w:val="28"/>
          <w:szCs w:val="28"/>
        </w:rPr>
        <w:br/>
        <w:t>вакантной должности муниципальной службы, а также в связи с</w:t>
      </w:r>
      <w:r w:rsidRPr="00A6666E">
        <w:rPr>
          <w:sz w:val="28"/>
          <w:szCs w:val="28"/>
        </w:rPr>
        <w:br/>
        <w:t>ограничениями, установленными статьей 13 Федерального закона от 2 марта</w:t>
      </w:r>
      <w:r w:rsidRPr="00A6666E">
        <w:rPr>
          <w:sz w:val="28"/>
          <w:szCs w:val="28"/>
        </w:rPr>
        <w:br/>
        <w:t xml:space="preserve">2007 года </w:t>
      </w:r>
      <w:r>
        <w:rPr>
          <w:sz w:val="28"/>
          <w:szCs w:val="28"/>
        </w:rPr>
        <w:t>№</w:t>
      </w:r>
      <w:r w:rsidRPr="00A6666E">
        <w:rPr>
          <w:sz w:val="28"/>
          <w:szCs w:val="28"/>
        </w:rPr>
        <w:t xml:space="preserve"> 25-ФЗ «О муниципальной службе в Российской Федерации» для</w:t>
      </w:r>
      <w:r w:rsidRPr="00A6666E">
        <w:rPr>
          <w:sz w:val="28"/>
          <w:szCs w:val="28"/>
        </w:rPr>
        <w:br/>
        <w:t>поступления на муниципальную службу и ее прохождения.</w:t>
      </w:r>
    </w:p>
    <w:p w:rsidR="00A6666E" w:rsidRPr="00A6666E" w:rsidRDefault="00A6666E" w:rsidP="00A6666E">
      <w:pPr>
        <w:spacing w:before="75" w:after="45"/>
        <w:jc w:val="both"/>
        <w:rPr>
          <w:sz w:val="28"/>
          <w:szCs w:val="28"/>
        </w:rPr>
      </w:pPr>
      <w:r w:rsidRPr="00A6666E">
        <w:rPr>
          <w:sz w:val="28"/>
          <w:szCs w:val="28"/>
        </w:rPr>
        <w:t xml:space="preserve">10. Документы, указанные в пунктах 7 и 8 настоящего </w:t>
      </w:r>
      <w:proofErr w:type="gramStart"/>
      <w:r w:rsidRPr="00A6666E">
        <w:rPr>
          <w:sz w:val="28"/>
          <w:szCs w:val="28"/>
        </w:rPr>
        <w:t>Положения,</w:t>
      </w:r>
      <w:r w:rsidRPr="00A6666E">
        <w:rPr>
          <w:sz w:val="28"/>
          <w:szCs w:val="28"/>
        </w:rPr>
        <w:br/>
        <w:t>представляются</w:t>
      </w:r>
      <w:proofErr w:type="gramEnd"/>
      <w:r w:rsidRPr="00A6666E">
        <w:rPr>
          <w:sz w:val="28"/>
          <w:szCs w:val="28"/>
        </w:rPr>
        <w:t xml:space="preserve"> в государственный орган в течение 20 дней со дня</w:t>
      </w:r>
      <w:r w:rsidRPr="00A6666E">
        <w:rPr>
          <w:sz w:val="28"/>
          <w:szCs w:val="28"/>
        </w:rPr>
        <w:br/>
        <w:t>объявления об их приеме.</w:t>
      </w:r>
      <w:r w:rsidRPr="00A6666E">
        <w:rPr>
          <w:sz w:val="28"/>
          <w:szCs w:val="28"/>
        </w:rPr>
        <w:b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 о чем гражданину сообщается в письменной форме в течение 3 дней с момента подачи документов.</w:t>
      </w:r>
    </w:p>
    <w:p w:rsidR="006E051D" w:rsidRPr="006E051D" w:rsidRDefault="006E051D" w:rsidP="006E051D">
      <w:pPr>
        <w:spacing w:before="75" w:after="45"/>
        <w:jc w:val="both"/>
        <w:rPr>
          <w:sz w:val="28"/>
          <w:szCs w:val="28"/>
        </w:rPr>
      </w:pPr>
      <w:r>
        <w:rPr>
          <w:sz w:val="28"/>
          <w:szCs w:val="28"/>
        </w:rPr>
        <w:t>11.</w:t>
      </w:r>
      <w:r w:rsidRPr="006E051D">
        <w:rPr>
          <w:sz w:val="28"/>
          <w:szCs w:val="28"/>
        </w:rPr>
        <w:t>Решение о дате, месте и времени проведения второго этапа конкурса принимается главой администрации после проверки достоверности сведений, представленных претендентами на замещение вакантной должности муниципальной службы.</w:t>
      </w:r>
    </w:p>
    <w:p w:rsidR="006E051D" w:rsidRPr="006E051D" w:rsidRDefault="006E051D" w:rsidP="006E051D">
      <w:pPr>
        <w:spacing w:before="75" w:after="45"/>
        <w:jc w:val="both"/>
        <w:rPr>
          <w:sz w:val="28"/>
          <w:szCs w:val="28"/>
        </w:rPr>
      </w:pPr>
      <w:r w:rsidRPr="006E051D">
        <w:rPr>
          <w:sz w:val="28"/>
          <w:szCs w:val="28"/>
        </w:rPr>
        <w:t xml:space="preserve">12.Не позднее, чем за </w:t>
      </w:r>
      <w:r w:rsidR="0066506A">
        <w:rPr>
          <w:sz w:val="28"/>
          <w:szCs w:val="28"/>
        </w:rPr>
        <w:t>20</w:t>
      </w:r>
      <w:r w:rsidRPr="006E051D">
        <w:rPr>
          <w:sz w:val="28"/>
          <w:szCs w:val="28"/>
        </w:rPr>
        <w:t xml:space="preserve"> дней до начала второго этапа конкурса секретарь конкурсной комиссии информирует граждан (муниципальных служащих), допущенных к участию в конкурсе (далее – кандидаты), о месте и времени его проведения.</w:t>
      </w:r>
    </w:p>
    <w:p w:rsidR="006E051D" w:rsidRPr="006E051D" w:rsidRDefault="006E051D" w:rsidP="006E051D">
      <w:pPr>
        <w:spacing w:before="75" w:after="45"/>
        <w:jc w:val="both"/>
        <w:rPr>
          <w:sz w:val="28"/>
          <w:szCs w:val="28"/>
        </w:rPr>
      </w:pPr>
      <w:r w:rsidRPr="006E051D">
        <w:rPr>
          <w:sz w:val="28"/>
          <w:szCs w:val="28"/>
        </w:rPr>
        <w:t>13. На втором этапе конкурсная комиссия на основании представленных документов об образовании, прохождении муниципальной или государственной службы, осуществлении другой трудовой деятельности,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 включая индивидуальное собеседование, анкетирование, тестирование по вопросам, связанным с выполнением обязанностей по вакантной должности муниципальной службы, оценивает их профессиональный уровень (уровень знаний, навыков и умений), соответствие квалификационным требованиям к вакантной должности муниципальной службы.</w:t>
      </w:r>
    </w:p>
    <w:p w:rsidR="006E051D" w:rsidRPr="006E051D" w:rsidRDefault="006E051D" w:rsidP="006E051D">
      <w:pPr>
        <w:spacing w:before="75" w:after="45"/>
        <w:jc w:val="both"/>
        <w:rPr>
          <w:sz w:val="28"/>
          <w:szCs w:val="28"/>
        </w:rPr>
      </w:pPr>
      <w:r w:rsidRPr="006E051D">
        <w:rPr>
          <w:sz w:val="28"/>
          <w:szCs w:val="28"/>
        </w:rPr>
        <w:t>14. 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конкурсной комиссией. В случае выявления победителя конкурса на вакантную должность по итогам применения только одного из перечисленных методов конкурса может считаться завершенным.</w:t>
      </w:r>
    </w:p>
    <w:p w:rsidR="006E051D" w:rsidRDefault="006E051D" w:rsidP="006E051D">
      <w:pPr>
        <w:spacing w:before="75" w:after="45"/>
        <w:jc w:val="both"/>
        <w:rPr>
          <w:sz w:val="28"/>
          <w:szCs w:val="28"/>
        </w:rPr>
      </w:pPr>
      <w:r w:rsidRPr="006E051D">
        <w:rPr>
          <w:sz w:val="28"/>
          <w:szCs w:val="28"/>
        </w:rPr>
        <w:t>15.Если в результате проведения конкурса не были выявлены победители, отвечающие квалификационным требованиям к вакантной должности муниципальной службы, на замещение которой он был объявлен, глава администрации может принять решение о проведении повторного конкурса. </w:t>
      </w:r>
    </w:p>
    <w:p w:rsidR="00AF72D1" w:rsidRPr="006E051D" w:rsidRDefault="00AF72D1" w:rsidP="00AF72D1">
      <w:pPr>
        <w:spacing w:before="75" w:after="45"/>
        <w:jc w:val="center"/>
        <w:rPr>
          <w:sz w:val="28"/>
          <w:szCs w:val="28"/>
        </w:rPr>
      </w:pPr>
      <w:r w:rsidRPr="00AF72D1">
        <w:rPr>
          <w:b/>
          <w:bCs/>
          <w:i/>
          <w:iCs/>
          <w:sz w:val="28"/>
          <w:szCs w:val="28"/>
          <w:u w:val="single"/>
        </w:rPr>
        <w:t>III. Состав конкурсной комиссии, порядок и сроки ее работы</w:t>
      </w:r>
    </w:p>
    <w:p w:rsidR="00A6666E" w:rsidRPr="00A6666E" w:rsidRDefault="006E051D" w:rsidP="00AF72D1">
      <w:pPr>
        <w:spacing w:before="75" w:after="45"/>
        <w:jc w:val="both"/>
        <w:rPr>
          <w:sz w:val="28"/>
          <w:szCs w:val="28"/>
        </w:rPr>
      </w:pPr>
      <w:r w:rsidRPr="006E051D">
        <w:rPr>
          <w:sz w:val="28"/>
          <w:szCs w:val="28"/>
        </w:rPr>
        <w:t> </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1.Для проведения конкурса распоряжением главы администрации</w:t>
      </w:r>
      <w:r>
        <w:rPr>
          <w:rFonts w:eastAsiaTheme="minorHAnsi"/>
          <w:sz w:val="28"/>
          <w:szCs w:val="28"/>
          <w:lang w:eastAsia="en-US"/>
        </w:rPr>
        <w:t xml:space="preserve"> сельского поселения</w:t>
      </w:r>
      <w:r w:rsidRPr="00AF72D1">
        <w:rPr>
          <w:rFonts w:eastAsiaTheme="minorHAnsi"/>
          <w:sz w:val="28"/>
          <w:szCs w:val="28"/>
          <w:lang w:eastAsia="en-US"/>
        </w:rPr>
        <w:t xml:space="preserve"> образуется конкурсная комиссия, которая состоит из председателя, заместителя председателя, секретаря и членов комиссии. Полномочия конкурсной комиссии могут быть возложены на аттестационную комиссию.</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2.Руководство деятельностью конкурсной комиссии осуществляет председатель конкурсной комиссии.</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Для обеспечения работы конкурсной комиссии (регистрация и прием заявлений, ведение протокола заседания комиссии и др.) назначается секретарь конкурсной комиссии.</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К работе конкурсной комиссии могут привлекаться независимые эксперты.</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3.Заседание конкурсной комиссии проводится при наличии не менее двух кандидатов.</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Заседание конкурсной комиссии считается правомочным, если на нем присутствуют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4.Решение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5.Секретарь конкурсной комиссии ведет протокол заседания, в который вносятся результаты голосования и решения конкурсной комиссии. Протокол подписывается председателем, заместителем председателя, секретарем и членами комиссии, принявшим участие в заседании.</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6.По результатам конкурса:</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а) издается распоряжение о назначении победителя конкурса на вакантную должность муниципальной службы и с ним заключается договор;</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б)</w:t>
      </w:r>
      <w:r>
        <w:rPr>
          <w:rFonts w:eastAsiaTheme="minorHAnsi"/>
          <w:sz w:val="28"/>
          <w:szCs w:val="28"/>
          <w:lang w:eastAsia="en-US"/>
        </w:rPr>
        <w:t xml:space="preserve"> </w:t>
      </w:r>
      <w:r w:rsidRPr="00AF72D1">
        <w:rPr>
          <w:rFonts w:eastAsiaTheme="minorHAnsi"/>
          <w:sz w:val="28"/>
          <w:szCs w:val="28"/>
          <w:lang w:eastAsia="en-US"/>
        </w:rPr>
        <w:t>в случае принятия решения о включении кандидата на вакантную должность муниципальной службы в кадровый резерв администрации издается распоряжение, о чем кандидат уведомляется в письменной форме.</w:t>
      </w:r>
    </w:p>
    <w:p w:rsidR="0066506A" w:rsidRPr="0066506A" w:rsidRDefault="00AF72D1" w:rsidP="0066506A">
      <w:pPr>
        <w:spacing w:after="160" w:line="259" w:lineRule="auto"/>
        <w:jc w:val="both"/>
        <w:rPr>
          <w:rFonts w:eastAsiaTheme="minorHAnsi"/>
          <w:sz w:val="28"/>
          <w:szCs w:val="28"/>
          <w:lang w:eastAsia="en-US"/>
        </w:rPr>
      </w:pPr>
      <w:r w:rsidRPr="00AF72D1">
        <w:rPr>
          <w:rFonts w:eastAsiaTheme="minorHAnsi"/>
          <w:sz w:val="28"/>
          <w:szCs w:val="28"/>
          <w:lang w:eastAsia="en-US"/>
        </w:rPr>
        <w:t xml:space="preserve">7. </w:t>
      </w:r>
      <w:r w:rsidR="0066506A" w:rsidRPr="0066506A">
        <w:rPr>
          <w:rFonts w:eastAsiaTheme="minorHAnsi"/>
          <w:sz w:val="28"/>
          <w:szCs w:val="28"/>
          <w:lang w:eastAsia="en-US"/>
        </w:rPr>
        <w:t>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государственного органа в сети Интернет</w:t>
      </w:r>
      <w:r w:rsidR="0066506A">
        <w:rPr>
          <w:rFonts w:eastAsiaTheme="minorHAnsi"/>
          <w:sz w:val="28"/>
          <w:szCs w:val="28"/>
          <w:lang w:eastAsia="en-US"/>
        </w:rPr>
        <w:t>.</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8.Документы претендентов на замещение вакантной должности муниципальной службы, и кандидатов, участвовавших в конкурсе, могут быть возвращены им по письменному заявлению на имя председателя конкурсной комиссии в течение трех лет со дня завершения конкурса. До истечения этого срока документы хранятся в архиве администрации, после чего подлежат уничтожению.</w:t>
      </w:r>
    </w:p>
    <w:p w:rsidR="00AF72D1" w:rsidRPr="00AF72D1" w:rsidRDefault="00AF72D1" w:rsidP="00AF72D1">
      <w:pPr>
        <w:spacing w:after="160" w:line="259" w:lineRule="auto"/>
        <w:jc w:val="both"/>
        <w:rPr>
          <w:rFonts w:eastAsiaTheme="minorHAnsi"/>
          <w:sz w:val="28"/>
          <w:szCs w:val="28"/>
          <w:lang w:eastAsia="en-US"/>
        </w:rPr>
      </w:pPr>
      <w:r w:rsidRPr="00AF72D1">
        <w:rPr>
          <w:rFonts w:eastAsiaTheme="minorHAnsi"/>
          <w:sz w:val="28"/>
          <w:szCs w:val="28"/>
          <w:lang w:eastAsia="en-US"/>
        </w:rPr>
        <w:t>9.Расходы,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другое), осуществляются претендентами на замещение вакантной должности и кандидатами, участвовавшими в конкурсе за счет собственных средств. </w:t>
      </w:r>
    </w:p>
    <w:p w:rsidR="00AF72D1" w:rsidRPr="00AF72D1" w:rsidRDefault="00AF72D1" w:rsidP="00AF72D1">
      <w:pPr>
        <w:spacing w:after="160" w:line="259" w:lineRule="auto"/>
        <w:jc w:val="both"/>
        <w:rPr>
          <w:rFonts w:eastAsiaTheme="minorHAnsi"/>
          <w:sz w:val="28"/>
          <w:szCs w:val="28"/>
          <w:lang w:eastAsia="en-US"/>
        </w:rPr>
      </w:pPr>
      <w:r>
        <w:rPr>
          <w:rFonts w:eastAsiaTheme="minorHAnsi"/>
          <w:sz w:val="28"/>
          <w:szCs w:val="28"/>
          <w:lang w:eastAsia="en-US"/>
        </w:rPr>
        <w:t>10</w:t>
      </w:r>
      <w:r w:rsidRPr="00AF72D1">
        <w:rPr>
          <w:rFonts w:eastAsiaTheme="minorHAnsi"/>
          <w:sz w:val="28"/>
          <w:szCs w:val="28"/>
          <w:lang w:eastAsia="en-US"/>
        </w:rPr>
        <w:t>. Кандидат вправе обжаловать решение конкурсной комиссии в соответствии с законодательством Российской Федерации.</w:t>
      </w:r>
    </w:p>
    <w:sectPr w:rsidR="00AF72D1" w:rsidRPr="00AF72D1" w:rsidSect="00A6666E">
      <w:footerReference w:type="even" r:id="rId6"/>
      <w:footerReference w:type="default" r:id="rId7"/>
      <w:pgSz w:w="11906" w:h="16838"/>
      <w:pgMar w:top="284" w:right="707" w:bottom="5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6F1" w:rsidRDefault="00BA16F1">
      <w:r>
        <w:separator/>
      </w:r>
    </w:p>
  </w:endnote>
  <w:endnote w:type="continuationSeparator" w:id="0">
    <w:p w:rsidR="00BA16F1" w:rsidRDefault="00BA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EA0" w:rsidRDefault="001316BE" w:rsidP="00C2725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84EA0" w:rsidRDefault="00BA16F1" w:rsidP="00284EA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EA0" w:rsidRDefault="001316BE" w:rsidP="00C2725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02F01">
      <w:rPr>
        <w:rStyle w:val="a6"/>
        <w:noProof/>
      </w:rPr>
      <w:t>6</w:t>
    </w:r>
    <w:r>
      <w:rPr>
        <w:rStyle w:val="a6"/>
      </w:rPr>
      <w:fldChar w:fldCharType="end"/>
    </w:r>
  </w:p>
  <w:p w:rsidR="00284EA0" w:rsidRDefault="00BA16F1" w:rsidP="00284EA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6F1" w:rsidRDefault="00BA16F1">
      <w:r>
        <w:separator/>
      </w:r>
    </w:p>
  </w:footnote>
  <w:footnote w:type="continuationSeparator" w:id="0">
    <w:p w:rsidR="00BA16F1" w:rsidRDefault="00BA1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F8"/>
    <w:rsid w:val="000346F3"/>
    <w:rsid w:val="000375A3"/>
    <w:rsid w:val="001316BE"/>
    <w:rsid w:val="002C19D4"/>
    <w:rsid w:val="003A1F9C"/>
    <w:rsid w:val="00444462"/>
    <w:rsid w:val="0049513B"/>
    <w:rsid w:val="004F254E"/>
    <w:rsid w:val="0066506A"/>
    <w:rsid w:val="00675872"/>
    <w:rsid w:val="006E051D"/>
    <w:rsid w:val="00723F5C"/>
    <w:rsid w:val="0076192B"/>
    <w:rsid w:val="007D0046"/>
    <w:rsid w:val="007F3A7B"/>
    <w:rsid w:val="00802F01"/>
    <w:rsid w:val="00876B6E"/>
    <w:rsid w:val="00A2621D"/>
    <w:rsid w:val="00A6666E"/>
    <w:rsid w:val="00AF72D1"/>
    <w:rsid w:val="00B320F8"/>
    <w:rsid w:val="00BA16F1"/>
    <w:rsid w:val="00CD068A"/>
    <w:rsid w:val="00D63F4B"/>
    <w:rsid w:val="00DE0426"/>
    <w:rsid w:val="00EA4B1A"/>
    <w:rsid w:val="00F0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A4CB7-A2ED-4961-88C6-F6AB7BAF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444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
    <w:link w:val="HTML0"/>
    <w:rsid w:val="00444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44462"/>
    <w:rPr>
      <w:rFonts w:ascii="Courier New" w:eastAsia="Times New Roman" w:hAnsi="Courier New" w:cs="Courier New"/>
      <w:sz w:val="20"/>
      <w:szCs w:val="20"/>
      <w:lang w:eastAsia="ru-RU"/>
    </w:rPr>
  </w:style>
  <w:style w:type="paragraph" w:styleId="a3">
    <w:name w:val="Normal (Web)"/>
    <w:basedOn w:val="a"/>
    <w:uiPriority w:val="99"/>
    <w:unhideWhenUsed/>
    <w:rsid w:val="00444462"/>
    <w:pPr>
      <w:spacing w:before="192" w:after="192"/>
      <w:ind w:left="75" w:right="75"/>
    </w:pPr>
  </w:style>
  <w:style w:type="paragraph" w:styleId="a4">
    <w:name w:val="footer"/>
    <w:basedOn w:val="a"/>
    <w:link w:val="a5"/>
    <w:rsid w:val="00444462"/>
    <w:pPr>
      <w:tabs>
        <w:tab w:val="center" w:pos="4677"/>
        <w:tab w:val="right" w:pos="9355"/>
      </w:tabs>
    </w:pPr>
  </w:style>
  <w:style w:type="character" w:customStyle="1" w:styleId="a5">
    <w:name w:val="Нижний колонтитул Знак"/>
    <w:basedOn w:val="a0"/>
    <w:link w:val="a4"/>
    <w:rsid w:val="00444462"/>
    <w:rPr>
      <w:rFonts w:ascii="Times New Roman" w:eastAsia="Times New Roman" w:hAnsi="Times New Roman" w:cs="Times New Roman"/>
      <w:sz w:val="24"/>
      <w:szCs w:val="24"/>
      <w:lang w:eastAsia="ru-RU"/>
    </w:rPr>
  </w:style>
  <w:style w:type="character" w:styleId="a6">
    <w:name w:val="page number"/>
    <w:basedOn w:val="a0"/>
    <w:rsid w:val="00444462"/>
  </w:style>
  <w:style w:type="paragraph" w:styleId="a7">
    <w:name w:val="Balloon Text"/>
    <w:basedOn w:val="a"/>
    <w:link w:val="a8"/>
    <w:uiPriority w:val="99"/>
    <w:semiHidden/>
    <w:unhideWhenUsed/>
    <w:rsid w:val="000375A3"/>
    <w:rPr>
      <w:rFonts w:ascii="Segoe UI" w:hAnsi="Segoe UI" w:cs="Segoe UI"/>
      <w:sz w:val="18"/>
      <w:szCs w:val="18"/>
    </w:rPr>
  </w:style>
  <w:style w:type="character" w:customStyle="1" w:styleId="a8">
    <w:name w:val="Текст выноски Знак"/>
    <w:basedOn w:val="a0"/>
    <w:link w:val="a7"/>
    <w:uiPriority w:val="99"/>
    <w:semiHidden/>
    <w:rsid w:val="000375A3"/>
    <w:rPr>
      <w:rFonts w:ascii="Segoe UI" w:eastAsia="Times New Roman" w:hAnsi="Segoe UI" w:cs="Segoe UI"/>
      <w:sz w:val="18"/>
      <w:szCs w:val="18"/>
      <w:lang w:eastAsia="ru-RU"/>
    </w:rPr>
  </w:style>
  <w:style w:type="paragraph" w:styleId="a9">
    <w:name w:val="header"/>
    <w:basedOn w:val="a"/>
    <w:link w:val="aa"/>
    <w:uiPriority w:val="99"/>
    <w:unhideWhenUsed/>
    <w:rsid w:val="00A6666E"/>
    <w:pPr>
      <w:tabs>
        <w:tab w:val="center" w:pos="4677"/>
        <w:tab w:val="right" w:pos="9355"/>
      </w:tabs>
    </w:pPr>
  </w:style>
  <w:style w:type="character" w:customStyle="1" w:styleId="aa">
    <w:name w:val="Верхний колонтитул Знак"/>
    <w:basedOn w:val="a0"/>
    <w:link w:val="a9"/>
    <w:uiPriority w:val="99"/>
    <w:rsid w:val="00A666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3867">
      <w:bodyDiv w:val="1"/>
      <w:marLeft w:val="0"/>
      <w:marRight w:val="0"/>
      <w:marTop w:val="0"/>
      <w:marBottom w:val="0"/>
      <w:divBdr>
        <w:top w:val="none" w:sz="0" w:space="0" w:color="auto"/>
        <w:left w:val="none" w:sz="0" w:space="0" w:color="auto"/>
        <w:bottom w:val="none" w:sz="0" w:space="0" w:color="auto"/>
        <w:right w:val="none" w:sz="0" w:space="0" w:color="auto"/>
      </w:divBdr>
    </w:div>
    <w:div w:id="326053109">
      <w:bodyDiv w:val="1"/>
      <w:marLeft w:val="0"/>
      <w:marRight w:val="0"/>
      <w:marTop w:val="0"/>
      <w:marBottom w:val="0"/>
      <w:divBdr>
        <w:top w:val="none" w:sz="0" w:space="0" w:color="auto"/>
        <w:left w:val="none" w:sz="0" w:space="0" w:color="auto"/>
        <w:bottom w:val="none" w:sz="0" w:space="0" w:color="auto"/>
        <w:right w:val="none" w:sz="0" w:space="0" w:color="auto"/>
      </w:divBdr>
    </w:div>
    <w:div w:id="341250106">
      <w:bodyDiv w:val="1"/>
      <w:marLeft w:val="0"/>
      <w:marRight w:val="0"/>
      <w:marTop w:val="0"/>
      <w:marBottom w:val="0"/>
      <w:divBdr>
        <w:top w:val="none" w:sz="0" w:space="0" w:color="auto"/>
        <w:left w:val="none" w:sz="0" w:space="0" w:color="auto"/>
        <w:bottom w:val="none" w:sz="0" w:space="0" w:color="auto"/>
        <w:right w:val="none" w:sz="0" w:space="0" w:color="auto"/>
      </w:divBdr>
    </w:div>
    <w:div w:id="357585315">
      <w:bodyDiv w:val="1"/>
      <w:marLeft w:val="0"/>
      <w:marRight w:val="0"/>
      <w:marTop w:val="0"/>
      <w:marBottom w:val="0"/>
      <w:divBdr>
        <w:top w:val="none" w:sz="0" w:space="0" w:color="auto"/>
        <w:left w:val="none" w:sz="0" w:space="0" w:color="auto"/>
        <w:bottom w:val="none" w:sz="0" w:space="0" w:color="auto"/>
        <w:right w:val="none" w:sz="0" w:space="0" w:color="auto"/>
      </w:divBdr>
    </w:div>
    <w:div w:id="444077252">
      <w:bodyDiv w:val="1"/>
      <w:marLeft w:val="0"/>
      <w:marRight w:val="0"/>
      <w:marTop w:val="0"/>
      <w:marBottom w:val="0"/>
      <w:divBdr>
        <w:top w:val="none" w:sz="0" w:space="0" w:color="auto"/>
        <w:left w:val="none" w:sz="0" w:space="0" w:color="auto"/>
        <w:bottom w:val="none" w:sz="0" w:space="0" w:color="auto"/>
        <w:right w:val="none" w:sz="0" w:space="0" w:color="auto"/>
      </w:divBdr>
    </w:div>
    <w:div w:id="593511700">
      <w:bodyDiv w:val="1"/>
      <w:marLeft w:val="0"/>
      <w:marRight w:val="0"/>
      <w:marTop w:val="0"/>
      <w:marBottom w:val="0"/>
      <w:divBdr>
        <w:top w:val="none" w:sz="0" w:space="0" w:color="auto"/>
        <w:left w:val="none" w:sz="0" w:space="0" w:color="auto"/>
        <w:bottom w:val="none" w:sz="0" w:space="0" w:color="auto"/>
        <w:right w:val="none" w:sz="0" w:space="0" w:color="auto"/>
      </w:divBdr>
    </w:div>
    <w:div w:id="743263241">
      <w:bodyDiv w:val="1"/>
      <w:marLeft w:val="0"/>
      <w:marRight w:val="0"/>
      <w:marTop w:val="0"/>
      <w:marBottom w:val="0"/>
      <w:divBdr>
        <w:top w:val="none" w:sz="0" w:space="0" w:color="auto"/>
        <w:left w:val="none" w:sz="0" w:space="0" w:color="auto"/>
        <w:bottom w:val="none" w:sz="0" w:space="0" w:color="auto"/>
        <w:right w:val="none" w:sz="0" w:space="0" w:color="auto"/>
      </w:divBdr>
    </w:div>
    <w:div w:id="1094403233">
      <w:bodyDiv w:val="1"/>
      <w:marLeft w:val="0"/>
      <w:marRight w:val="0"/>
      <w:marTop w:val="0"/>
      <w:marBottom w:val="0"/>
      <w:divBdr>
        <w:top w:val="none" w:sz="0" w:space="0" w:color="auto"/>
        <w:left w:val="none" w:sz="0" w:space="0" w:color="auto"/>
        <w:bottom w:val="none" w:sz="0" w:space="0" w:color="auto"/>
        <w:right w:val="none" w:sz="0" w:space="0" w:color="auto"/>
      </w:divBdr>
    </w:div>
    <w:div w:id="1171680347">
      <w:bodyDiv w:val="1"/>
      <w:marLeft w:val="0"/>
      <w:marRight w:val="0"/>
      <w:marTop w:val="0"/>
      <w:marBottom w:val="0"/>
      <w:divBdr>
        <w:top w:val="none" w:sz="0" w:space="0" w:color="auto"/>
        <w:left w:val="none" w:sz="0" w:space="0" w:color="auto"/>
        <w:bottom w:val="none" w:sz="0" w:space="0" w:color="auto"/>
        <w:right w:val="none" w:sz="0" w:space="0" w:color="auto"/>
      </w:divBdr>
    </w:div>
    <w:div w:id="1288003506">
      <w:bodyDiv w:val="1"/>
      <w:marLeft w:val="0"/>
      <w:marRight w:val="0"/>
      <w:marTop w:val="0"/>
      <w:marBottom w:val="0"/>
      <w:divBdr>
        <w:top w:val="none" w:sz="0" w:space="0" w:color="auto"/>
        <w:left w:val="none" w:sz="0" w:space="0" w:color="auto"/>
        <w:bottom w:val="none" w:sz="0" w:space="0" w:color="auto"/>
        <w:right w:val="none" w:sz="0" w:space="0" w:color="auto"/>
      </w:divBdr>
    </w:div>
    <w:div w:id="1539976059">
      <w:bodyDiv w:val="1"/>
      <w:marLeft w:val="0"/>
      <w:marRight w:val="0"/>
      <w:marTop w:val="0"/>
      <w:marBottom w:val="0"/>
      <w:divBdr>
        <w:top w:val="none" w:sz="0" w:space="0" w:color="auto"/>
        <w:left w:val="none" w:sz="0" w:space="0" w:color="auto"/>
        <w:bottom w:val="none" w:sz="0" w:space="0" w:color="auto"/>
        <w:right w:val="none" w:sz="0" w:space="0" w:color="auto"/>
      </w:divBdr>
    </w:div>
    <w:div w:id="1647516728">
      <w:bodyDiv w:val="1"/>
      <w:marLeft w:val="0"/>
      <w:marRight w:val="0"/>
      <w:marTop w:val="0"/>
      <w:marBottom w:val="0"/>
      <w:divBdr>
        <w:top w:val="none" w:sz="0" w:space="0" w:color="auto"/>
        <w:left w:val="none" w:sz="0" w:space="0" w:color="auto"/>
        <w:bottom w:val="none" w:sz="0" w:space="0" w:color="auto"/>
        <w:right w:val="none" w:sz="0" w:space="0" w:color="auto"/>
      </w:divBdr>
    </w:div>
    <w:div w:id="1717462194">
      <w:bodyDiv w:val="1"/>
      <w:marLeft w:val="0"/>
      <w:marRight w:val="0"/>
      <w:marTop w:val="0"/>
      <w:marBottom w:val="0"/>
      <w:divBdr>
        <w:top w:val="none" w:sz="0" w:space="0" w:color="auto"/>
        <w:left w:val="none" w:sz="0" w:space="0" w:color="auto"/>
        <w:bottom w:val="none" w:sz="0" w:space="0" w:color="auto"/>
        <w:right w:val="none" w:sz="0" w:space="0" w:color="auto"/>
      </w:divBdr>
    </w:div>
    <w:div w:id="1748258632">
      <w:bodyDiv w:val="1"/>
      <w:marLeft w:val="0"/>
      <w:marRight w:val="0"/>
      <w:marTop w:val="0"/>
      <w:marBottom w:val="0"/>
      <w:divBdr>
        <w:top w:val="none" w:sz="0" w:space="0" w:color="auto"/>
        <w:left w:val="none" w:sz="0" w:space="0" w:color="auto"/>
        <w:bottom w:val="none" w:sz="0" w:space="0" w:color="auto"/>
        <w:right w:val="none" w:sz="0" w:space="0" w:color="auto"/>
      </w:divBdr>
    </w:div>
    <w:div w:id="1918243221">
      <w:bodyDiv w:val="1"/>
      <w:marLeft w:val="0"/>
      <w:marRight w:val="0"/>
      <w:marTop w:val="0"/>
      <w:marBottom w:val="0"/>
      <w:divBdr>
        <w:top w:val="none" w:sz="0" w:space="0" w:color="auto"/>
        <w:left w:val="none" w:sz="0" w:space="0" w:color="auto"/>
        <w:bottom w:val="none" w:sz="0" w:space="0" w:color="auto"/>
        <w:right w:val="none" w:sz="0" w:space="0" w:color="auto"/>
      </w:divBdr>
    </w:div>
    <w:div w:id="1947880887">
      <w:bodyDiv w:val="1"/>
      <w:marLeft w:val="0"/>
      <w:marRight w:val="0"/>
      <w:marTop w:val="0"/>
      <w:marBottom w:val="0"/>
      <w:divBdr>
        <w:top w:val="none" w:sz="0" w:space="0" w:color="auto"/>
        <w:left w:val="none" w:sz="0" w:space="0" w:color="auto"/>
        <w:bottom w:val="none" w:sz="0" w:space="0" w:color="auto"/>
        <w:right w:val="none" w:sz="0" w:space="0" w:color="auto"/>
      </w:divBdr>
    </w:div>
    <w:div w:id="21280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6</Pages>
  <Words>1883</Words>
  <Characters>10734</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I.Общие положения</vt:lpstr>
    </vt:vector>
  </TitlesOfParts>
  <Company>diakov.net</Company>
  <LinksUpToDate>false</LinksUpToDate>
  <CharactersWithSpaces>12592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Skvorchiha</cp:lastModifiedBy>
  <cp:revision>9</cp:revision>
  <cp:lastPrinted>2016-03-18T05:04:00Z</cp:lastPrinted>
  <dcterms:created xsi:type="dcterms:W3CDTF">2016-02-29T11:41:00Z</dcterms:created>
  <dcterms:modified xsi:type="dcterms:W3CDTF">2016-03-18T05:09:00Z</dcterms:modified>
</cp:coreProperties>
</file>