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8D69D4" w:rsidRPr="00D103D1" w:rsidTr="00760F85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D69D4" w:rsidRPr="00344F1D" w:rsidRDefault="008D69D4" w:rsidP="00C071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hAnsi="Lucida Sans Unicode"/>
                <w:sz w:val="24"/>
                <w:szCs w:val="24"/>
                <w:lang w:val="be-BY" w:eastAsia="ru-RU"/>
              </w:rPr>
              <w:t>ҡ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8D69D4" w:rsidRPr="00344F1D" w:rsidRDefault="008D69D4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hAnsi="Times New Roman"/>
                <w:sz w:val="18"/>
                <w:szCs w:val="24"/>
                <w:lang w:val="en-US" w:eastAsia="ru-RU"/>
              </w:rPr>
              <w:t>Y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hAnsi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к</w:t>
            </w: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r w:rsidRPr="00344F1D">
              <w:rPr>
                <w:rFonts w:ascii="Times New Roman" w:hAnsi="Times New Roman"/>
                <w:sz w:val="18"/>
                <w:szCs w:val="18"/>
                <w:lang w:eastAsia="ru-RU"/>
              </w:rPr>
              <w:t>һы</w:t>
            </w:r>
          </w:p>
          <w:p w:rsidR="008D69D4" w:rsidRPr="00344F1D" w:rsidRDefault="008D69D4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D69D4" w:rsidRPr="00344F1D" w:rsidRDefault="000234EF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D69D4" w:rsidRPr="00344F1D" w:rsidRDefault="008D69D4" w:rsidP="00C0712F">
            <w:pPr>
              <w:spacing w:after="120" w:line="240" w:lineRule="auto"/>
              <w:ind w:left="119" w:firstLine="57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smartTag w:uri="urn:schemas-microsoft-com:office:smarttags" w:element="PersonName">
              <w:smartTagPr>
                <w:attr w:name="ProductID" w:val="Скворчихинский сельсовет"/>
              </w:smartTagPr>
              <w:r w:rsidRPr="00344F1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Скворчихинский сельсовет</w:t>
              </w:r>
            </w:smartTag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муниципального района  Ишимбайский район   Республики Башкортостан</w:t>
            </w:r>
          </w:p>
          <w:p w:rsidR="008D69D4" w:rsidRPr="00344F1D" w:rsidRDefault="008D69D4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8D69D4" w:rsidRPr="00344F1D" w:rsidRDefault="008D69D4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8D69D4" w:rsidRDefault="00736499" w:rsidP="00396F8B">
      <w:pPr>
        <w:jc w:val="center"/>
        <w:rPr>
          <w:rFonts w:ascii="Times New Roman" w:hAnsi="Times New Roman"/>
          <w:sz w:val="28"/>
          <w:szCs w:val="28"/>
          <w:lang w:val="be-BY" w:eastAsia="ru-RU"/>
        </w:rPr>
      </w:pP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/>
          <w:sz w:val="28"/>
          <w:szCs w:val="28"/>
          <w:lang w:val="be-BY" w:eastAsia="ru-RU"/>
        </w:rPr>
        <w:tab/>
      </w:r>
    </w:p>
    <w:p w:rsidR="008D69D4" w:rsidRDefault="008D69D4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  <w:t>Е</w:t>
      </w:r>
    </w:p>
    <w:p w:rsidR="008D69D4" w:rsidRDefault="008D69D4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0"/>
          <w:lang w:eastAsia="ru-RU"/>
        </w:rPr>
      </w:pPr>
    </w:p>
    <w:p w:rsidR="008D69D4" w:rsidRPr="009E4E1C" w:rsidRDefault="008D69D4" w:rsidP="00F16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0"/>
          <w:lang w:eastAsia="ru-RU"/>
        </w:rPr>
      </w:pPr>
      <w:r>
        <w:rPr>
          <w:rFonts w:ascii="Times New Roman" w:hAnsi="Times New Roman"/>
          <w:iCs/>
          <w:sz w:val="28"/>
          <w:szCs w:val="20"/>
          <w:lang w:eastAsia="ru-RU"/>
        </w:rPr>
        <w:t xml:space="preserve">   О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т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</w:t>
      </w:r>
      <w:r w:rsidR="00DD0279">
        <w:rPr>
          <w:rFonts w:ascii="Times New Roman" w:hAnsi="Times New Roman"/>
          <w:iCs/>
          <w:sz w:val="28"/>
          <w:szCs w:val="20"/>
          <w:lang w:eastAsia="ru-RU"/>
        </w:rPr>
        <w:t xml:space="preserve">05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декабря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201</w:t>
      </w:r>
      <w:r>
        <w:rPr>
          <w:rFonts w:ascii="Times New Roman" w:hAnsi="Times New Roman"/>
          <w:iCs/>
          <w:sz w:val="28"/>
          <w:szCs w:val="20"/>
          <w:lang w:eastAsia="ru-RU"/>
        </w:rPr>
        <w:t>7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hAnsi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           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hAnsi="Times New Roman"/>
          <w:iCs/>
          <w:sz w:val="28"/>
          <w:szCs w:val="20"/>
          <w:lang w:eastAsia="ru-RU"/>
        </w:rPr>
        <w:t>№</w:t>
      </w:r>
      <w:r w:rsidR="00DD0279">
        <w:rPr>
          <w:rFonts w:ascii="Times New Roman" w:hAnsi="Times New Roman"/>
          <w:iCs/>
          <w:sz w:val="28"/>
          <w:szCs w:val="20"/>
          <w:lang w:eastAsia="ru-RU"/>
        </w:rPr>
        <w:t xml:space="preserve"> 35/254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</w:p>
    <w:p w:rsidR="008D69D4" w:rsidRPr="009E4E1C" w:rsidRDefault="008D69D4" w:rsidP="00F16827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с.Скворчиха</w:t>
      </w:r>
    </w:p>
    <w:p w:rsidR="008D69D4" w:rsidRDefault="008D69D4" w:rsidP="00736499">
      <w:pPr>
        <w:jc w:val="center"/>
        <w:rPr>
          <w:rFonts w:ascii="Times New Roman" w:hAnsi="Times New Roman"/>
          <w:bCs/>
          <w:sz w:val="28"/>
          <w:szCs w:val="28"/>
        </w:rPr>
      </w:pPr>
      <w:r w:rsidRPr="008450C6">
        <w:rPr>
          <w:rFonts w:ascii="Times New Roman" w:hAnsi="Times New Roman"/>
          <w:bCs/>
          <w:sz w:val="28"/>
          <w:szCs w:val="28"/>
        </w:rPr>
        <w:t xml:space="preserve">Об утверждении  Соглашения между  органами  местного  самоуправления муниципального района Ишимбайский район  Республики Башкортостан  и  сельского поселения </w:t>
      </w:r>
      <w:r>
        <w:rPr>
          <w:rFonts w:ascii="Times New Roman" w:hAnsi="Times New Roman"/>
          <w:bCs/>
          <w:sz w:val="28"/>
          <w:szCs w:val="28"/>
        </w:rPr>
        <w:t>Скворчихинский</w:t>
      </w:r>
      <w:r w:rsidRPr="008450C6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        Ишимбайский район Республики Башкортостан о передаче сельскому поселению части  полномочий муниципального района Ишимбайский район </w:t>
      </w:r>
      <w:r w:rsidR="00736499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8450C6">
        <w:rPr>
          <w:rFonts w:ascii="Times New Roman" w:hAnsi="Times New Roman"/>
          <w:bCs/>
          <w:sz w:val="28"/>
          <w:szCs w:val="28"/>
        </w:rPr>
        <w:t>Республики Башкортостан</w:t>
      </w:r>
    </w:p>
    <w:p w:rsidR="00760F85" w:rsidRPr="008450C6" w:rsidRDefault="00760F85" w:rsidP="0073649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D69D4" w:rsidRPr="008450C6" w:rsidRDefault="008D69D4" w:rsidP="008450C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450C6">
        <w:rPr>
          <w:rFonts w:ascii="Times New Roman" w:hAnsi="Times New Roman"/>
          <w:sz w:val="28"/>
          <w:szCs w:val="28"/>
        </w:rPr>
        <w:t xml:space="preserve">            В   соответствии  с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2014г. </w:t>
      </w:r>
      <w:r w:rsidR="00760F85">
        <w:rPr>
          <w:rFonts w:ascii="Times New Roman" w:hAnsi="Times New Roman"/>
          <w:sz w:val="28"/>
          <w:szCs w:val="28"/>
        </w:rPr>
        <w:t xml:space="preserve"> №139-з </w:t>
      </w:r>
      <w:r w:rsidRPr="008450C6">
        <w:rPr>
          <w:rFonts w:ascii="Times New Roman" w:hAnsi="Times New Roman"/>
          <w:sz w:val="28"/>
          <w:szCs w:val="28"/>
        </w:rPr>
        <w:t xml:space="preserve">«О внесении  изменений  в  Закон  Республики  Башкортостан «О местном  самоуправлении  в  Республике  Башкортостан», Совет </w:t>
      </w:r>
      <w:r w:rsidR="00736499">
        <w:rPr>
          <w:rFonts w:ascii="Times New Roman" w:hAnsi="Times New Roman"/>
          <w:sz w:val="28"/>
          <w:szCs w:val="28"/>
        </w:rPr>
        <w:t xml:space="preserve">сельского поселения Скворчихинский сельсовет </w:t>
      </w:r>
      <w:r w:rsidRPr="008450C6">
        <w:rPr>
          <w:rFonts w:ascii="Times New Roman" w:hAnsi="Times New Roman"/>
          <w:sz w:val="28"/>
          <w:szCs w:val="28"/>
        </w:rPr>
        <w:t xml:space="preserve">муниципального района  Ишимбайский район  Республики Башкортостан  </w:t>
      </w:r>
      <w:r w:rsidR="00760F85">
        <w:rPr>
          <w:rFonts w:ascii="Times New Roman" w:hAnsi="Times New Roman"/>
          <w:sz w:val="28"/>
          <w:szCs w:val="28"/>
        </w:rPr>
        <w:t>р е ш и л:</w:t>
      </w:r>
      <w:r w:rsidRPr="008450C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D69D4" w:rsidRPr="008450C6" w:rsidRDefault="008D69D4" w:rsidP="008450C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8450C6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8450C6">
        <w:rPr>
          <w:rFonts w:ascii="Times New Roman" w:hAnsi="Times New Roman"/>
          <w:sz w:val="28"/>
          <w:szCs w:val="28"/>
        </w:rPr>
        <w:t xml:space="preserve">Утвердить  Соглашение  между  органами  местного  самоуправления  муниципального  района  Ишимбайский  район  Республики  Башкортостан  и сельского  поселения  </w:t>
      </w:r>
      <w:r>
        <w:rPr>
          <w:rFonts w:ascii="Times New Roman" w:hAnsi="Times New Roman"/>
          <w:sz w:val="28"/>
          <w:szCs w:val="28"/>
        </w:rPr>
        <w:t>Скворчихинский</w:t>
      </w:r>
      <w:r w:rsidRPr="008450C6">
        <w:rPr>
          <w:rFonts w:ascii="Times New Roman" w:hAnsi="Times New Roman"/>
          <w:sz w:val="28"/>
          <w:szCs w:val="28"/>
        </w:rPr>
        <w:t xml:space="preserve">  сельсовет  муниципального  района Ишимбайский  район  Республики  Башкортостан  о  передаче  сельскому  поселению  части  полномочий  муниципального  района Ишимбайский  район  Республики  Башкортостан  по вопросу дорожной деятельности (прилагается</w:t>
      </w:r>
      <w:r w:rsidR="00736499">
        <w:rPr>
          <w:rFonts w:ascii="Times New Roman" w:hAnsi="Times New Roman"/>
          <w:sz w:val="28"/>
          <w:szCs w:val="28"/>
        </w:rPr>
        <w:t>).</w:t>
      </w:r>
    </w:p>
    <w:p w:rsidR="008D69D4" w:rsidRDefault="008D69D4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8D69D4" w:rsidRDefault="008D69D4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8D69D4" w:rsidRDefault="008D69D4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8D69D4" w:rsidRPr="008450C6" w:rsidRDefault="008D69D4" w:rsidP="00760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Глава</w:t>
      </w:r>
      <w:r w:rsidRPr="008450C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поселения</w:t>
      </w:r>
      <w:r w:rsidR="00760F85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Г.Ф. Бардовская</w:t>
      </w:r>
    </w:p>
    <w:p w:rsidR="008D69D4" w:rsidRPr="008450C6" w:rsidRDefault="008D69D4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8D69D4" w:rsidRPr="008450C6" w:rsidRDefault="008D69D4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8D69D4" w:rsidRDefault="008D69D4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Default="00760F8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 органами  местного  самоуправления  муниципального  района  Ишимбайский  район  Республики  Башкортостан  и  сельского  поселения 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760F85">
          <w:rPr>
            <w:rFonts w:ascii="Times New Roman" w:eastAsia="Times New Roman" w:hAnsi="Times New Roman"/>
            <w:sz w:val="28"/>
            <w:szCs w:val="28"/>
            <w:lang w:eastAsia="ru-RU"/>
          </w:rPr>
          <w:t>Скворчихинский  сельсовет</w:t>
        </w:r>
      </w:smartTag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 района  Ишимбайский район  Республики  Башкортостан  о передаче  сельскому  поселению  части                                     полномочий  муниципального  района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Скворчиха                                                                    «  »  декабря  2017 года</w:t>
      </w:r>
    </w:p>
    <w:p w:rsidR="00760F85" w:rsidRPr="00760F85" w:rsidRDefault="00760F85" w:rsidP="00760F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Совет  муниципального  района  Ишимбайский  район  Республики  Башкортостан, именуемый  в  дальнейшем  </w:t>
      </w: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Район,  в лице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председателя Совета  муниципального  района  Ишимбайский  район  Республики  Башкортостан Агафонова Олега Михайловича,  действующего  на основании  Устава, с одной стороны, и  Совет  сельского  поселения  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760F85">
          <w:rPr>
            <w:rFonts w:ascii="Times New Roman" w:eastAsia="Times New Roman" w:hAnsi="Times New Roman"/>
            <w:sz w:val="28"/>
            <w:szCs w:val="28"/>
            <w:lang w:eastAsia="ru-RU"/>
          </w:rPr>
          <w:t>Скворчихинский  сельсовет</w:t>
        </w:r>
      </w:smartTag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 района  Ишимбайский  район  Республики  Башкортостан, именуемый  в  дальнейшем  </w:t>
      </w: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Поселение,  в лице 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 сельского  поселения 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760F85">
          <w:rPr>
            <w:rFonts w:ascii="Times New Roman" w:eastAsia="Times New Roman" w:hAnsi="Times New Roman"/>
            <w:sz w:val="28"/>
            <w:szCs w:val="28"/>
            <w:lang w:eastAsia="ru-RU"/>
          </w:rPr>
          <w:t>Скворчихинский сельсовет</w:t>
        </w:r>
      </w:smartTag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Ишимбайский  район  Республики  Башкортостан  Бардовской Гузалии Фаритовны,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действующей  на  основании  Устава,  с другой  стороны, заключили  настоящее  Соглашение  о нижеследующем: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 Соглашения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1.1.  В  соответствии   с  настоящим  Соглашением  Район  передает  Поселению  часть  полномочий  по вопросу  дорожной  деятельности  в отношении  автомобильных  дорог местного  значения  в границах  населенных  пунктов  поселения  и  обеспечение  безопасности  дорожного  движения  на них, включая  создание  и обеспечение  функционирования  парковок (парковочных  мест), осуществление  муниципального  контроля  за  сохранностью  автомобильных  дорог  местного  значения  в  границах  населенных  пунктов  поселения, а также  осуществление  иных  полномочий  в области  использования  автомобильных  дорог  и осуществления  дорожной  деятельности  в  соответствии  с  законодательством  Российской  Федерации.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1.2.   Указанные  в статье  1.1. настоящего  Соглашения  полномочия  передаются  на  год.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1.3. В  рамках  исполнения  переданных  по настоящему  Соглашению  полномочий  Поселение  осуществляет: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1)  содержание автомобильных  дорог  общего  пользования  местного  значения  в границах  Поселения ;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2) - разработка  проектно -  сметной документации  по отводу земель, инженерное  и  научно  - техническое   сопровождение  проектирования  и  выполнения  работ  по содержанию  и  ремонту  автомобильных  дорог  и дорожных  сооружений;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 текущий  ремонт  существующих  дорог  и  дорожных  сооружений;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работы  по текущему  содержанию  в зимнее  время (снегоочистка) дорог и мостов;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обеспечению  безопасности  дорожного движения;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по  сохранности  дорожного  покрытия  автомобильных  дорог. </w:t>
      </w:r>
    </w:p>
    <w:p w:rsidR="00760F85" w:rsidRPr="00760F85" w:rsidRDefault="00760F85" w:rsidP="00760F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2. Права  и  обязанности  Сторон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2.1.    В целях  реализации  настоящего  соглашения  Район  Обязан: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2.1.1. Предусматривать в бюджете муниципального района  Ишимбайский  район  Республики  Башкортостан  на очередной  финансовый год  и плановый период  расходы  на предоставление  переданных  полномочий  в очередном  финансовом  году  и плановом  периоде.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2.1.2. Передать  Поселению в  порядке, установленном  настоящим  Соглашением  финансовые  средства  на реализацию  переданных полномочий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2.1.3. По  запросу  Поселения  своевременно  и  в  полном  объеме  предоставлять  информацию  в  целях  реализации  Поселением  переданных  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2.1.4. Осуществлять  контроль  за  осуществлением  Поселением  переданных  полномочий, а  также  за  целевым  использованием  предоставленных  финансовых  средств  для  реализации  переданных 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2.1.5.Требовать  возврата  предоставленных  финансовых  средств  на  осуществление  переданных  полномочий  в случаях  их нецелевого  использования  Поселением, а также  неисполнения  Поселением  переданных 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2.1.6. Взыскивать  в установленном  законом  порядке  использованные  не  по назначению  средства, предоставленные  на осуществление  полномочий, предусмотренных  статьей 1.1. настоящего  Соглашения.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2.2.    В целях  реализации  настоящего  соглашения  Район  вправе: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2.2.1.Участвовать  в  совещаниях, проводимых  Поселением  по  вопросам  реализации  переданных 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2.2.2. Вносить  предложения  и  рекомендации  по повышению эффективности реализации  переданных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2.3.     В целях  реализации  настоящего  соглашения  Поселение  обязано: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2.3.1.  В течение  финансового года  своевременно, качественно, добросовестно и в полном  объеме  выполнять  обязательства  по  осуществлению  переданных  полномочий, указанных в пункте 1.1. настоящего  Соглашения, в соответствии с  законодательством  Российской  Федерации, законодательством  Республики  Башкортостан  и  настоящим  соглашением  с  учетом  потребностей  и  интересов  муниципального района  Ишимбайский  район  за счет финансовых  средств, предоставляемых  Районом, а так же  дополнительно  использовать  собственные  материальные ресурсы  и финансовые  средства.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2.3.2. Представлять документы  и  иную  информацию, связанную с  выполнением  переданных  полномочий, не позднее 15 дней  со дня получения  письменного запроса.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2.3.3. Обеспечивать условия  для  беспрепятственного  проведения  Районом  проверок  осуществления  переданных  полномочий  и  использования  предоставленных  финансовых средств.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2.4.   В целях  реализации  настоящего соглашения  Поселение  вправе: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2.4.1.Запрашивать у Района информацию, необходимую для реализации  переданных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2.4.2. Предоставлять  Району  предложения  по ежегодному  объему финансовых средств, предоставляемых  бюджету  сельского 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760F85">
          <w:rPr>
            <w:rFonts w:ascii="Times New Roman" w:eastAsia="Times New Roman" w:hAnsi="Times New Roman"/>
            <w:sz w:val="28"/>
            <w:szCs w:val="28"/>
            <w:lang w:eastAsia="ru-RU"/>
          </w:rPr>
          <w:t>Скворчихинский  сельсовет</w:t>
        </w:r>
      </w:smartTag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 района  Ишимбайский  район   Республики  Башкортостан  для  осуществления переданных  полномочий.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3. Порядок  определения  объема  и  предоставления  финансовых                               средств для осуществления  переданных  полномочий</w:t>
      </w:r>
    </w:p>
    <w:p w:rsidR="00760F85" w:rsidRPr="00760F85" w:rsidRDefault="00760F85" w:rsidP="00760F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3.1.Финансовые средства для реализации переданных полномочий  предоставляются Районом Поселению в форме межбюджетных  трансфертов  по мере возникновения расходных обязательств Поселения в результате  осуществления  переданных  полномочий.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Межбюджетные трансферты предоставляются в пределах утвержденных сумм в бюджете Района и  пропорционально фактически  поступившим  доходам.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3.2.Ежегодный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муниципального района Ишимбайский район Республики Башкортостан.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3.3. Финансовые  средства  перечисляются  ежемесячно.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3.4. Финансовые средства, передаваемые  Поселению  на  реализацию переданных  полномочий,  носят  целевой  характер  и не могут  быть  использованы  на другие цели.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3.5. В  случае  нецелевого  использования   Поселением  финансовых  средств, если  данный  факт  установлен  уполномоченными  контрольными  органами, финансовые  средства  подлежат  возврату  в бюджет  Района  по его требованию.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4. Основания  и  порядок  прекращения  Соглашения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4.1. Настоящее  Соглашение  вступает  в  силу  после  его  подписания  и утверждения  Районом  и Поселением.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4.2. Нарушение  Соглашения  сельским поселением  порядка  осуществления переданных полномочий  является  основанием  для  прекращения  действия  Соглашения.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4.3 При  прекращении  настоящего  Соглашения, в том числе  досрочном, неиспользованные  финансовые  средства  подлежат  возврату  Поселением  в бюджет  Района  не позднее  трех месяцев со дня  прекращения действия Соглашения.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5. Ответственность Сторон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5.1. Стороны  несут  ответственность   за  ненадлежащее  исполнение  обязанностей, предусмотренных  настоящим  Соглашением, в соответствии  с законодательством.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5.2.  В случае  просрочки  перечисления  иных  межбюджетных  трансфертов, Район  уплачивает Поселению  проценты  в размере 1/300 ставки  рефинансирования   Банка  России  от  не  перечисленных  в срок сумм 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5.3.  В  случае несвоевременного  и  (или) неполного  исполнения  обязательств  настоящего  Соглашения, Поселение  уплачивает району неустойку  в размере 0,1%  от ежемесячного  объема  межбюджетных  трансфертов, предусмотренных  статей 3.2  настоящего Соглашения.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6. Порядок  разрешения  споров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6.1.  Все  разногласия  между Сторонами  разрешаются  путем  переговоров.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6.2. В случае  невозможности  урегулирования  разногласий  путем переговоров, спор решается  в  судебном  порядке  в соответствии  с  законодательством  Российской  Федерации.</w:t>
      </w:r>
    </w:p>
    <w:p w:rsidR="00760F85" w:rsidRPr="00760F85" w:rsidRDefault="00760F85" w:rsidP="00760F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b/>
          <w:sz w:val="28"/>
          <w:szCs w:val="28"/>
          <w:lang w:eastAsia="ru-RU"/>
        </w:rPr>
        <w:t>7. Заключительные  условия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7.1. Настоящее  соглашение вступает  в силу  с 1 января 2018 года, но не ранее его  утверждения  решениями  Совета  муниципального района  Ишимбайский район Республики  Башкортостан  и  действует по 31  декабря 2018 года.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7.2. Все изменения и дополнения  в настоящее  Соглашение  вносятся  по взаимному   согласию  Сторон  и  оформляются  дополнительными  Соглашениями  в письменной  форме, подписанными  Сторонами  и  утвержденными  решениями  Совета  муниципального  района  Ишимбайский  район  Республики Башкортостан.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  всем  вопросам, не  урегулированным  настоящим соглашением, стороны  Соглашения  руководствуются  действующим  законодательством.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7.3. Настоящее  Соглашение  составлено  в  двух  экземплярах  по одному  для каждой из Сторон, которые  имеют  равную  юридическую  силу.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муниципального района                               </w:t>
      </w:r>
      <w:bookmarkStart w:id="0" w:name="_GoBack"/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Совет сельского поселения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Ишимбайский район                                                   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760F85">
          <w:rPr>
            <w:rFonts w:ascii="Times New Roman" w:eastAsia="Times New Roman" w:hAnsi="Times New Roman"/>
            <w:sz w:val="28"/>
            <w:szCs w:val="28"/>
            <w:lang w:eastAsia="ru-RU"/>
          </w:rPr>
          <w:t>Скворчихинский  сельсовет</w:t>
        </w:r>
      </w:smartTag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                                      муниципального  района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Ишимбайский  район 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Республики  Башкортостан</w:t>
      </w:r>
    </w:p>
    <w:bookmarkEnd w:id="0"/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Совета                                                  Глава  сельского  поселения  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                                        Скворчихинский сельсовет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Ишимбайский  район                                              муниципального  района 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Республики  Башкортостан                                     Ишимбайский район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Республики  Башкортостан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___________  О.М. Агафонов                                    _________  Г.Ф. Бардовская</w:t>
      </w:r>
    </w:p>
    <w:p w:rsidR="00760F85" w:rsidRPr="00760F85" w:rsidRDefault="00760F85" w:rsidP="00760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85">
        <w:rPr>
          <w:rFonts w:ascii="Times New Roman" w:eastAsia="Times New Roman" w:hAnsi="Times New Roman"/>
          <w:sz w:val="28"/>
          <w:szCs w:val="28"/>
          <w:lang w:eastAsia="ru-RU"/>
        </w:rPr>
        <w:t>М.П.                                                                         М.П.</w:t>
      </w:r>
    </w:p>
    <w:sectPr w:rsidR="00760F85" w:rsidRPr="00760F85" w:rsidSect="00736499">
      <w:pgSz w:w="11906" w:h="16838"/>
      <w:pgMar w:top="567" w:right="849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ED" w:rsidRDefault="00B26DED" w:rsidP="00D22D4B">
      <w:pPr>
        <w:spacing w:after="0" w:line="240" w:lineRule="auto"/>
      </w:pPr>
      <w:r>
        <w:separator/>
      </w:r>
    </w:p>
  </w:endnote>
  <w:endnote w:type="continuationSeparator" w:id="0">
    <w:p w:rsidR="00B26DED" w:rsidRDefault="00B26DED" w:rsidP="00D2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ED" w:rsidRDefault="00B26DED" w:rsidP="00D22D4B">
      <w:pPr>
        <w:spacing w:after="0" w:line="240" w:lineRule="auto"/>
      </w:pPr>
      <w:r>
        <w:separator/>
      </w:r>
    </w:p>
  </w:footnote>
  <w:footnote w:type="continuationSeparator" w:id="0">
    <w:p w:rsidR="00B26DED" w:rsidRDefault="00B26DED" w:rsidP="00D22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98F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C6C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08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C846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FA48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10D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A05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723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3E6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088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  <w:rPr>
        <w:rFonts w:cs="Times New Roman"/>
      </w:rPr>
    </w:lvl>
  </w:abstractNum>
  <w:abstractNum w:abstractNumId="12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7"/>
    <w:rsid w:val="000234EF"/>
    <w:rsid w:val="000613E7"/>
    <w:rsid w:val="000A4960"/>
    <w:rsid w:val="00101AEF"/>
    <w:rsid w:val="00105CFB"/>
    <w:rsid w:val="001F3337"/>
    <w:rsid w:val="001F720D"/>
    <w:rsid w:val="00247B66"/>
    <w:rsid w:val="00253274"/>
    <w:rsid w:val="002B0A33"/>
    <w:rsid w:val="002C399F"/>
    <w:rsid w:val="002F5D3B"/>
    <w:rsid w:val="00325E88"/>
    <w:rsid w:val="00344F1D"/>
    <w:rsid w:val="00354E1B"/>
    <w:rsid w:val="00383169"/>
    <w:rsid w:val="00384FB8"/>
    <w:rsid w:val="00393CE8"/>
    <w:rsid w:val="00396A7C"/>
    <w:rsid w:val="00396F8B"/>
    <w:rsid w:val="003B0126"/>
    <w:rsid w:val="003F08CB"/>
    <w:rsid w:val="00446176"/>
    <w:rsid w:val="0049058C"/>
    <w:rsid w:val="004F4F1B"/>
    <w:rsid w:val="005025FD"/>
    <w:rsid w:val="006203E4"/>
    <w:rsid w:val="006228E8"/>
    <w:rsid w:val="00661F8C"/>
    <w:rsid w:val="006A1719"/>
    <w:rsid w:val="00715123"/>
    <w:rsid w:val="00736499"/>
    <w:rsid w:val="007433F3"/>
    <w:rsid w:val="00760F85"/>
    <w:rsid w:val="007F3713"/>
    <w:rsid w:val="00834096"/>
    <w:rsid w:val="008450C6"/>
    <w:rsid w:val="008B2CAF"/>
    <w:rsid w:val="008C0FBA"/>
    <w:rsid w:val="008D69D4"/>
    <w:rsid w:val="009E04A0"/>
    <w:rsid w:val="009E4E1C"/>
    <w:rsid w:val="009F6138"/>
    <w:rsid w:val="00A558A1"/>
    <w:rsid w:val="00AB3521"/>
    <w:rsid w:val="00B26DED"/>
    <w:rsid w:val="00B37FA1"/>
    <w:rsid w:val="00B404DB"/>
    <w:rsid w:val="00B4662B"/>
    <w:rsid w:val="00B54096"/>
    <w:rsid w:val="00B60448"/>
    <w:rsid w:val="00B63833"/>
    <w:rsid w:val="00B96E0F"/>
    <w:rsid w:val="00BA4555"/>
    <w:rsid w:val="00BC736C"/>
    <w:rsid w:val="00C0712F"/>
    <w:rsid w:val="00C21D37"/>
    <w:rsid w:val="00C258A9"/>
    <w:rsid w:val="00C43C8F"/>
    <w:rsid w:val="00CB44D2"/>
    <w:rsid w:val="00CC0D89"/>
    <w:rsid w:val="00D103D1"/>
    <w:rsid w:val="00D22D4B"/>
    <w:rsid w:val="00D257CC"/>
    <w:rsid w:val="00D35FCB"/>
    <w:rsid w:val="00D365FD"/>
    <w:rsid w:val="00DB71D7"/>
    <w:rsid w:val="00DD0279"/>
    <w:rsid w:val="00DD1241"/>
    <w:rsid w:val="00DF5BC0"/>
    <w:rsid w:val="00E30560"/>
    <w:rsid w:val="00E6535E"/>
    <w:rsid w:val="00EC71A6"/>
    <w:rsid w:val="00ED68DF"/>
    <w:rsid w:val="00EE0E0C"/>
    <w:rsid w:val="00EF1870"/>
    <w:rsid w:val="00EF25AA"/>
    <w:rsid w:val="00F16827"/>
    <w:rsid w:val="00F73FFD"/>
    <w:rsid w:val="00F83F09"/>
    <w:rsid w:val="00FB1658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7C061E8-940C-4B35-AA64-3C32C1E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21D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22D4B"/>
    <w:rPr>
      <w:rFonts w:cs="Times New Roman"/>
    </w:rPr>
  </w:style>
  <w:style w:type="paragraph" w:styleId="a7">
    <w:name w:val="footer"/>
    <w:basedOn w:val="a"/>
    <w:link w:val="a8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22D4B"/>
    <w:rPr>
      <w:rFonts w:cs="Times New Roman"/>
    </w:rPr>
  </w:style>
  <w:style w:type="table" w:styleId="a9">
    <w:name w:val="Table Grid"/>
    <w:basedOn w:val="a1"/>
    <w:uiPriority w:val="99"/>
    <w:rsid w:val="00D22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 Ишембай районы муниципаль районы Скворчиха ауыл советы  ауыл биләмәһе Советы</vt:lpstr>
    </vt:vector>
  </TitlesOfParts>
  <Company>SPecialiST RePack</Company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 Ишембай районы муниципаль районы Скворчиха ауыл советы  ауыл биләмәһе Советы</dc:title>
  <dc:subject/>
  <dc:creator>Skvorchiha</dc:creator>
  <cp:keywords/>
  <dc:description/>
  <cp:lastModifiedBy>Skvorchiha</cp:lastModifiedBy>
  <cp:revision>4</cp:revision>
  <cp:lastPrinted>2017-12-04T06:33:00Z</cp:lastPrinted>
  <dcterms:created xsi:type="dcterms:W3CDTF">2017-11-30T06:12:00Z</dcterms:created>
  <dcterms:modified xsi:type="dcterms:W3CDTF">2017-12-04T06:45:00Z</dcterms:modified>
</cp:coreProperties>
</file>